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E3C29" w14:textId="0F0C8B6F" w:rsidR="00266438" w:rsidRPr="00120DBF" w:rsidRDefault="00266438" w:rsidP="00816311">
      <w:pPr>
        <w:jc w:val="center"/>
        <w:rPr>
          <w:rFonts w:ascii="Palatino Linotype" w:hAnsi="Palatino Linotype" w:cs="Arial"/>
          <w:b/>
          <w:color w:val="000000"/>
          <w:sz w:val="28"/>
          <w:szCs w:val="28"/>
          <w:lang w:val="tg-Cyrl-TJ"/>
        </w:rPr>
      </w:pPr>
      <w:bookmarkStart w:id="0" w:name="_GoBack"/>
      <w:bookmarkEnd w:id="0"/>
      <w:r w:rsidRPr="00120DBF">
        <w:rPr>
          <w:rFonts w:ascii="Palatino Linotype" w:hAnsi="Palatino Linotype" w:cs="Arial"/>
          <w:b/>
          <w:color w:val="000000"/>
          <w:sz w:val="28"/>
          <w:szCs w:val="28"/>
          <w:lang w:val="tg-Cyrl-TJ"/>
        </w:rPr>
        <w:t xml:space="preserve">Саволҳои тестӣ аз фанни “Реагентҳои органикӣ дар химияи таҳлилӣ” барои донишҷӯёни курси 3-юми ихтисоси 31050102-химия, гурӯҳи англисии факултети химия </w:t>
      </w:r>
    </w:p>
    <w:p w14:paraId="3A61D859" w14:textId="67CA2D06" w:rsidR="00B93667" w:rsidRPr="00120DBF" w:rsidRDefault="00816311" w:rsidP="00816311">
      <w:pPr>
        <w:jc w:val="center"/>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Test questionnaires for 3rd year students of specialty 31050102 (organic reagents in analytical chemistry)</w:t>
      </w:r>
    </w:p>
    <w:p w14:paraId="56B5A95E" w14:textId="5F9394A9" w:rsidR="0053743C" w:rsidRPr="00120DBF" w:rsidRDefault="00120DBF" w:rsidP="00222EF8">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@1.</w:t>
      </w:r>
      <w:r w:rsidR="0053743C" w:rsidRPr="00120DBF">
        <w:rPr>
          <w:rFonts w:ascii="Palatino Linotype" w:hAnsi="Palatino Linotype"/>
          <w:bCs/>
          <w:sz w:val="28"/>
          <w:szCs w:val="28"/>
          <w:lang w:val="en-US"/>
        </w:rPr>
        <w:t xml:space="preserve"> </w:t>
      </w:r>
    </w:p>
    <w:p w14:paraId="122F6F97" w14:textId="77777777" w:rsidR="0053743C" w:rsidRPr="00120DBF" w:rsidRDefault="0053743C" w:rsidP="005374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 What is an organic reagent used for?</w:t>
      </w:r>
    </w:p>
    <w:p w14:paraId="40D8B1AC" w14:textId="77777777" w:rsidR="0053743C" w:rsidRPr="00120DBF" w:rsidRDefault="0053743C" w:rsidP="005374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 $A) for water analysis; </w:t>
      </w:r>
    </w:p>
    <w:p w14:paraId="5424E7B4" w14:textId="77777777" w:rsidR="0053743C" w:rsidRPr="00120DBF" w:rsidRDefault="0053743C" w:rsidP="005374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$B) for soil analysis; </w:t>
      </w:r>
    </w:p>
    <w:p w14:paraId="26D9C487" w14:textId="77777777" w:rsidR="0053743C" w:rsidRPr="00120DBF" w:rsidRDefault="0053743C" w:rsidP="005374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$C) </w:t>
      </w:r>
      <w:r w:rsidR="00222EF8" w:rsidRPr="00120DBF">
        <w:rPr>
          <w:rFonts w:ascii="Palatino Linotype" w:hAnsi="Palatino Linotype" w:cs="Arial"/>
          <w:bCs/>
          <w:color w:val="000000"/>
          <w:sz w:val="28"/>
          <w:szCs w:val="28"/>
          <w:lang w:val="en-US"/>
        </w:rPr>
        <w:t>for the</w:t>
      </w:r>
      <w:r w:rsidRPr="00120DBF">
        <w:rPr>
          <w:rFonts w:ascii="Palatino Linotype" w:hAnsi="Palatino Linotype" w:cs="Arial"/>
          <w:bCs/>
          <w:color w:val="000000"/>
          <w:sz w:val="28"/>
          <w:szCs w:val="28"/>
          <w:lang w:val="en-US"/>
        </w:rPr>
        <w:t xml:space="preserve"> analysis of flammable substances; </w:t>
      </w:r>
    </w:p>
    <w:p w14:paraId="0B55243F" w14:textId="77777777" w:rsidR="0053743C" w:rsidRPr="00120DBF" w:rsidRDefault="0053743C" w:rsidP="005374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$D) </w:t>
      </w:r>
      <w:r w:rsidR="00EA74EA" w:rsidRPr="00120DBF">
        <w:rPr>
          <w:rFonts w:ascii="Palatino Linotype" w:hAnsi="Palatino Linotype" w:cs="Arial"/>
          <w:bCs/>
          <w:color w:val="000000"/>
          <w:sz w:val="28"/>
          <w:szCs w:val="28"/>
          <w:lang w:val="en-US"/>
        </w:rPr>
        <w:t>is used to analyze various objects;</w:t>
      </w:r>
    </w:p>
    <w:p w14:paraId="5C5C3703" w14:textId="77777777" w:rsidR="00816311" w:rsidRPr="00120DBF" w:rsidRDefault="00BD26B1" w:rsidP="005374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bCs/>
          <w:sz w:val="28"/>
          <w:szCs w:val="28"/>
          <w:lang w:val="en-US"/>
        </w:rPr>
        <w:t>$</w:t>
      </w:r>
      <w:r w:rsidR="000024D7" w:rsidRPr="00120DBF">
        <w:rPr>
          <w:rFonts w:ascii="Palatino Linotype" w:hAnsi="Palatino Linotype"/>
          <w:bCs/>
          <w:sz w:val="28"/>
          <w:szCs w:val="28"/>
          <w:lang w:val="en-US"/>
        </w:rPr>
        <w:t>E</w:t>
      </w:r>
      <w:r w:rsidRPr="00120DBF">
        <w:rPr>
          <w:rFonts w:ascii="Palatino Linotype" w:hAnsi="Palatino Linotype"/>
          <w:bCs/>
          <w:sz w:val="28"/>
          <w:szCs w:val="28"/>
          <w:lang w:val="en-US"/>
        </w:rPr>
        <w:t xml:space="preserve">) </w:t>
      </w:r>
      <w:r w:rsidR="00EA74EA" w:rsidRPr="00120DBF">
        <w:rPr>
          <w:rFonts w:ascii="Palatino Linotype" w:hAnsi="Palatino Linotype" w:cs="Arial"/>
          <w:bCs/>
          <w:color w:val="000000"/>
          <w:sz w:val="28"/>
          <w:szCs w:val="28"/>
          <w:lang w:val="en-US"/>
        </w:rPr>
        <w:t xml:space="preserve">for water and soil analysis; </w:t>
      </w:r>
    </w:p>
    <w:p w14:paraId="58B75BC9" w14:textId="0E8BB38C" w:rsidR="00222EF8" w:rsidRPr="00120DBF" w:rsidRDefault="00120DBF" w:rsidP="00222EF8">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@2.</w:t>
      </w:r>
      <w:r w:rsidR="00222EF8" w:rsidRPr="00120DBF">
        <w:rPr>
          <w:rFonts w:ascii="Palatino Linotype" w:hAnsi="Palatino Linotype"/>
          <w:bCs/>
          <w:sz w:val="28"/>
          <w:szCs w:val="28"/>
          <w:lang w:val="en-US"/>
        </w:rPr>
        <w:t xml:space="preserve"> </w:t>
      </w:r>
    </w:p>
    <w:p w14:paraId="0D4904DD" w14:textId="77777777" w:rsidR="00222EF8" w:rsidRPr="00120DBF" w:rsidRDefault="00BD26B1" w:rsidP="005374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How many stages does the history of using organic reagents cover?</w:t>
      </w:r>
    </w:p>
    <w:p w14:paraId="454C59C4" w14:textId="77777777" w:rsidR="00BD26B1" w:rsidRPr="00120DBF" w:rsidRDefault="00BD26B1" w:rsidP="00BD26B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$A) 1</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1D1C98FC" w14:textId="77777777" w:rsidR="00BD26B1" w:rsidRPr="00120DBF" w:rsidRDefault="00BD26B1" w:rsidP="00BD26B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$B) 2</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6D25BAC9" w14:textId="77777777" w:rsidR="00BD26B1" w:rsidRPr="00120DBF" w:rsidRDefault="00BD26B1" w:rsidP="00BD26B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$C) </w:t>
      </w:r>
      <w:r w:rsidR="004D23D0" w:rsidRPr="00120DBF">
        <w:rPr>
          <w:rFonts w:ascii="Palatino Linotype" w:hAnsi="Palatino Linotype"/>
          <w:bCs/>
          <w:sz w:val="28"/>
          <w:szCs w:val="28"/>
          <w:lang w:val="en-US"/>
        </w:rPr>
        <w:t>3;</w:t>
      </w:r>
    </w:p>
    <w:p w14:paraId="5B7B968C" w14:textId="77777777" w:rsidR="00BD26B1" w:rsidRPr="00120DBF" w:rsidRDefault="00BD26B1" w:rsidP="00BD26B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$D) 4; </w:t>
      </w:r>
    </w:p>
    <w:p w14:paraId="2F4B577F" w14:textId="77777777" w:rsidR="00BD26B1" w:rsidRPr="00120DBF" w:rsidRDefault="00BD26B1" w:rsidP="00BD26B1">
      <w:pPr>
        <w:spacing w:after="0" w:line="240" w:lineRule="auto"/>
        <w:jc w:val="both"/>
        <w:rPr>
          <w:rFonts w:ascii="Palatino Linotype" w:hAnsi="Palatino Linotype" w:cs="Times New Roman Tj"/>
          <w:bCs/>
          <w:sz w:val="28"/>
          <w:szCs w:val="28"/>
          <w:lang w:val="en-US"/>
        </w:rPr>
      </w:pPr>
      <w:r w:rsidRPr="00120DBF">
        <w:rPr>
          <w:rFonts w:ascii="Palatino Linotype" w:hAnsi="Palatino Linotype"/>
          <w:bCs/>
          <w:sz w:val="28"/>
          <w:szCs w:val="28"/>
          <w:lang w:val="en-US"/>
        </w:rPr>
        <w:t xml:space="preserve">$E) </w:t>
      </w:r>
      <w:r w:rsidR="004D23D0" w:rsidRPr="00120DBF">
        <w:rPr>
          <w:rFonts w:ascii="Palatino Linotype" w:hAnsi="Palatino Linotype"/>
          <w:bCs/>
          <w:sz w:val="28"/>
          <w:szCs w:val="28"/>
          <w:lang w:val="en-US"/>
        </w:rPr>
        <w:t>5;</w:t>
      </w:r>
    </w:p>
    <w:p w14:paraId="7868666B" w14:textId="15506FC4" w:rsidR="00BD26B1" w:rsidRPr="00120DBF" w:rsidRDefault="00120DBF" w:rsidP="00BD26B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@3.</w:t>
      </w:r>
      <w:r w:rsidR="00BD26B1" w:rsidRPr="00120DBF">
        <w:rPr>
          <w:rFonts w:ascii="Palatino Linotype" w:hAnsi="Palatino Linotype"/>
          <w:bCs/>
          <w:sz w:val="28"/>
          <w:szCs w:val="28"/>
          <w:lang w:val="en-US"/>
        </w:rPr>
        <w:t xml:space="preserve"> </w:t>
      </w:r>
    </w:p>
    <w:p w14:paraId="582E1B6B" w14:textId="77777777" w:rsidR="00BD26B1" w:rsidRPr="00120DBF" w:rsidRDefault="00BD26B1" w:rsidP="005374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Which indicator is synthesized at the first stage?</w:t>
      </w:r>
    </w:p>
    <w:p w14:paraId="7BDEBE25" w14:textId="77777777" w:rsidR="00BD26B1" w:rsidRPr="00120DBF" w:rsidRDefault="00BD26B1" w:rsidP="005374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bCs/>
          <w:sz w:val="28"/>
          <w:szCs w:val="28"/>
          <w:lang w:val="en-US"/>
        </w:rPr>
        <w:t xml:space="preserve">$A) </w:t>
      </w:r>
      <w:r w:rsidRPr="00120DBF">
        <w:rPr>
          <w:rFonts w:ascii="Palatino Linotype" w:hAnsi="Palatino Linotype" w:cs="Arial"/>
          <w:bCs/>
          <w:color w:val="000000"/>
          <w:sz w:val="28"/>
          <w:szCs w:val="28"/>
          <w:lang w:val="en-US"/>
        </w:rPr>
        <w:t xml:space="preserve">dimethylglyoxime; </w:t>
      </w:r>
    </w:p>
    <w:p w14:paraId="2B318F53" w14:textId="77777777" w:rsidR="00BD26B1" w:rsidRPr="00120DBF" w:rsidRDefault="00BD26B1" w:rsidP="005374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bCs/>
          <w:sz w:val="28"/>
          <w:szCs w:val="28"/>
          <w:lang w:val="en-US"/>
        </w:rPr>
        <w:t>$B)</w:t>
      </w:r>
      <w:r w:rsidRPr="00120DBF">
        <w:rPr>
          <w:rFonts w:ascii="Palatino Linotype" w:hAnsi="Palatino Linotype" w:cs="Arial"/>
          <w:bCs/>
          <w:color w:val="000000"/>
          <w:sz w:val="28"/>
          <w:szCs w:val="28"/>
          <w:lang w:val="en-US"/>
        </w:rPr>
        <w:t xml:space="preserve"> </w:t>
      </w:r>
      <w:r w:rsidR="00B701E8" w:rsidRPr="00120DBF">
        <w:rPr>
          <w:rFonts w:ascii="Palatino Linotype" w:hAnsi="Palatino Linotype" w:cs="Arial"/>
          <w:bCs/>
          <w:color w:val="000000"/>
          <w:sz w:val="28"/>
          <w:szCs w:val="28"/>
          <w:lang w:val="en-US"/>
        </w:rPr>
        <w:t>Gallic acid;</w:t>
      </w:r>
    </w:p>
    <w:p w14:paraId="27541CA0" w14:textId="70121F5D" w:rsidR="00BD26B1" w:rsidRPr="00120DBF" w:rsidRDefault="00BD26B1" w:rsidP="005374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bCs/>
          <w:sz w:val="28"/>
          <w:szCs w:val="28"/>
          <w:lang w:val="en-US"/>
        </w:rPr>
        <w:t>$C)</w:t>
      </w:r>
      <w:r w:rsidR="000F0EB3" w:rsidRPr="00120DBF">
        <w:rPr>
          <w:rFonts w:ascii="Palatino Linotype" w:hAnsi="Palatino Linotype"/>
          <w:bCs/>
          <w:sz w:val="28"/>
          <w:szCs w:val="28"/>
          <w:lang w:val="tg-Cyrl-TJ"/>
        </w:rPr>
        <w:t xml:space="preserve"> </w:t>
      </w:r>
      <w:r w:rsidRPr="00120DBF">
        <w:rPr>
          <w:rFonts w:ascii="Palatino Linotype" w:hAnsi="Palatino Linotype" w:cs="Arial"/>
          <w:bCs/>
          <w:color w:val="000000"/>
          <w:sz w:val="28"/>
          <w:szCs w:val="28"/>
          <w:lang w:val="en-US"/>
        </w:rPr>
        <w:t>Aluminon</w:t>
      </w:r>
      <w:r w:rsidR="000024D7" w:rsidRPr="00120DBF">
        <w:rPr>
          <w:rFonts w:ascii="Palatino Linotype" w:hAnsi="Palatino Linotype"/>
          <w:bCs/>
          <w:sz w:val="28"/>
          <w:szCs w:val="28"/>
          <w:lang w:val="en-US"/>
        </w:rPr>
        <w:t>;</w:t>
      </w:r>
      <w:r w:rsidRPr="00120DBF">
        <w:rPr>
          <w:rFonts w:ascii="Palatino Linotype" w:hAnsi="Palatino Linotype" w:cs="Arial"/>
          <w:bCs/>
          <w:color w:val="000000"/>
          <w:sz w:val="28"/>
          <w:szCs w:val="28"/>
          <w:lang w:val="en-US"/>
        </w:rPr>
        <w:t xml:space="preserve"> </w:t>
      </w:r>
    </w:p>
    <w:p w14:paraId="60DAE5D0" w14:textId="024A1DA3" w:rsidR="00BD26B1" w:rsidRPr="00120DBF" w:rsidRDefault="00BD26B1" w:rsidP="005374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bCs/>
          <w:sz w:val="28"/>
          <w:szCs w:val="28"/>
          <w:lang w:val="en-US"/>
        </w:rPr>
        <w:t>$D)</w:t>
      </w:r>
      <w:r w:rsidRPr="00120DBF">
        <w:rPr>
          <w:rFonts w:ascii="Palatino Linotype" w:hAnsi="Palatino Linotype" w:cs="Arial"/>
          <w:bCs/>
          <w:color w:val="000000"/>
          <w:sz w:val="28"/>
          <w:szCs w:val="28"/>
          <w:lang w:val="en-US"/>
        </w:rPr>
        <w:t xml:space="preserve"> ditizon; </w:t>
      </w:r>
    </w:p>
    <w:p w14:paraId="48AF4589" w14:textId="77777777" w:rsidR="00BD26B1" w:rsidRPr="00120DBF" w:rsidRDefault="00BD26B1" w:rsidP="005374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bCs/>
          <w:sz w:val="28"/>
          <w:szCs w:val="28"/>
          <w:lang w:val="en-US"/>
        </w:rPr>
        <w:t>$</w:t>
      </w:r>
      <w:r w:rsidR="00970B51" w:rsidRPr="00120DBF">
        <w:rPr>
          <w:rFonts w:ascii="Palatino Linotype" w:hAnsi="Palatino Linotype"/>
          <w:bCs/>
          <w:sz w:val="28"/>
          <w:szCs w:val="28"/>
          <w:lang w:val="en-US"/>
        </w:rPr>
        <w:t>E</w:t>
      </w:r>
      <w:r w:rsidRPr="00120DBF">
        <w:rPr>
          <w:rFonts w:ascii="Palatino Linotype" w:hAnsi="Palatino Linotype"/>
          <w:bCs/>
          <w:sz w:val="28"/>
          <w:szCs w:val="28"/>
          <w:lang w:val="en-US"/>
        </w:rPr>
        <w:t xml:space="preserve">) </w:t>
      </w:r>
      <w:r w:rsidR="00B701E8" w:rsidRPr="00120DBF">
        <w:rPr>
          <w:rFonts w:ascii="Palatino Linotype" w:hAnsi="Palatino Linotype" w:cs="Arial"/>
          <w:bCs/>
          <w:color w:val="000000"/>
          <w:sz w:val="28"/>
          <w:szCs w:val="28"/>
          <w:lang w:val="en-US"/>
        </w:rPr>
        <w:t xml:space="preserve">alizarin; </w:t>
      </w:r>
    </w:p>
    <w:p w14:paraId="070B84F8" w14:textId="28ED6219" w:rsidR="00DB28D1" w:rsidRPr="00120DBF" w:rsidRDefault="00120DBF" w:rsidP="00DB28D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@4.</w:t>
      </w:r>
      <w:r w:rsidR="00DB28D1" w:rsidRPr="00120DBF">
        <w:rPr>
          <w:rFonts w:ascii="Palatino Linotype" w:hAnsi="Palatino Linotype"/>
          <w:bCs/>
          <w:sz w:val="28"/>
          <w:szCs w:val="28"/>
          <w:lang w:val="en-US"/>
        </w:rPr>
        <w:t xml:space="preserve"> </w:t>
      </w:r>
    </w:p>
    <w:p w14:paraId="5FF8DCA8" w14:textId="77777777" w:rsidR="00DB28D1" w:rsidRPr="00120DBF" w:rsidRDefault="00DB28D1" w:rsidP="00DB28D1">
      <w:pPr>
        <w:spacing w:after="0" w:line="240" w:lineRule="auto"/>
        <w:rPr>
          <w:rFonts w:ascii="Palatino Linotype" w:hAnsi="Palatino Linotype"/>
          <w:bCs/>
          <w:sz w:val="28"/>
          <w:szCs w:val="28"/>
          <w:lang w:val="en-US"/>
        </w:rPr>
      </w:pPr>
      <w:r w:rsidRPr="00120DBF">
        <w:rPr>
          <w:rFonts w:ascii="Palatino Linotype" w:hAnsi="Palatino Linotype"/>
          <w:bCs/>
          <w:sz w:val="28"/>
          <w:szCs w:val="28"/>
          <w:lang w:val="en-US"/>
        </w:rPr>
        <w:t xml:space="preserve">    </w:t>
      </w:r>
      <w:r w:rsidRPr="00120DBF">
        <w:rPr>
          <w:rFonts w:ascii="Palatino Linotype" w:hAnsi="Palatino Linotype" w:cs="Arial"/>
          <w:bCs/>
          <w:color w:val="000000"/>
          <w:sz w:val="28"/>
          <w:szCs w:val="28"/>
          <w:lang w:val="en-US"/>
        </w:rPr>
        <w:t>Galatinic acid was first synthesized by a scientist</w:t>
      </w:r>
      <w:r w:rsidRPr="00120DBF">
        <w:rPr>
          <w:rFonts w:ascii="Palatino Linotype" w:hAnsi="Palatino Linotype"/>
          <w:bCs/>
          <w:sz w:val="28"/>
          <w:szCs w:val="28"/>
          <w:lang w:val="en-US"/>
        </w:rPr>
        <w:t>?</w:t>
      </w:r>
    </w:p>
    <w:p w14:paraId="69360C92" w14:textId="77777777" w:rsidR="00DB28D1" w:rsidRPr="00120DBF" w:rsidRDefault="00DB28D1" w:rsidP="00DB28D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$A) </w:t>
      </w:r>
      <w:r w:rsidRPr="00120DBF">
        <w:rPr>
          <w:rFonts w:ascii="Palatino Linotype" w:hAnsi="Palatino Linotype" w:cs="Arial"/>
          <w:bCs/>
          <w:color w:val="000000"/>
          <w:sz w:val="28"/>
          <w:szCs w:val="28"/>
          <w:lang w:val="en-US"/>
        </w:rPr>
        <w:t>Chugaev</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598D1A53" w14:textId="77777777" w:rsidR="00DB28D1" w:rsidRPr="00120DBF" w:rsidRDefault="00DB28D1" w:rsidP="00DB28D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$B) </w:t>
      </w:r>
      <w:r w:rsidRPr="00120DBF">
        <w:rPr>
          <w:rFonts w:ascii="Palatino Linotype" w:hAnsi="Palatino Linotype" w:cs="Arial"/>
          <w:bCs/>
          <w:color w:val="000000"/>
          <w:sz w:val="28"/>
          <w:szCs w:val="28"/>
          <w:lang w:val="en-US"/>
        </w:rPr>
        <w:t>Kekule</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1537C177" w14:textId="77777777" w:rsidR="00DB28D1" w:rsidRPr="00120DBF" w:rsidRDefault="00DB28D1" w:rsidP="00DB28D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$C) </w:t>
      </w:r>
      <w:r w:rsidRPr="00120DBF">
        <w:rPr>
          <w:rFonts w:ascii="Palatino Linotype" w:hAnsi="Palatino Linotype" w:cs="Arial"/>
          <w:bCs/>
          <w:color w:val="000000"/>
          <w:sz w:val="28"/>
          <w:szCs w:val="28"/>
          <w:lang w:val="en-US"/>
        </w:rPr>
        <w:t>Ilinsky</w:t>
      </w:r>
      <w:r w:rsidRPr="00120DBF">
        <w:rPr>
          <w:rFonts w:ascii="Palatino Linotype" w:hAnsi="Palatino Linotype"/>
          <w:bCs/>
          <w:sz w:val="28"/>
          <w:szCs w:val="28"/>
          <w:lang w:val="en-US"/>
        </w:rPr>
        <w:t>;</w:t>
      </w:r>
    </w:p>
    <w:p w14:paraId="1705A782" w14:textId="77777777" w:rsidR="00DB28D1" w:rsidRPr="00120DBF" w:rsidRDefault="00DB28D1" w:rsidP="00DB28D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$D)</w:t>
      </w:r>
      <w:r w:rsidRPr="00120DBF">
        <w:rPr>
          <w:rFonts w:ascii="Palatino Linotype" w:hAnsi="Palatino Linotype" w:cs="Times New Roman"/>
          <w:bCs/>
          <w:sz w:val="28"/>
          <w:szCs w:val="28"/>
          <w:lang w:val="en-US"/>
        </w:rPr>
        <w:t xml:space="preserve"> </w:t>
      </w:r>
      <w:r w:rsidR="00B701E8" w:rsidRPr="00120DBF">
        <w:rPr>
          <w:rFonts w:ascii="Palatino Linotype" w:hAnsi="Palatino Linotype" w:cs="Arial"/>
          <w:bCs/>
          <w:color w:val="000000"/>
          <w:sz w:val="28"/>
          <w:szCs w:val="28"/>
          <w:lang w:val="en-US"/>
        </w:rPr>
        <w:t>Pliny</w:t>
      </w:r>
      <w:r w:rsidR="00B701E8" w:rsidRPr="00120DBF">
        <w:rPr>
          <w:rFonts w:ascii="Palatino Linotype" w:hAnsi="Palatino Linotype"/>
          <w:bCs/>
          <w:sz w:val="28"/>
          <w:szCs w:val="28"/>
          <w:lang w:val="en-US"/>
        </w:rPr>
        <w:t xml:space="preserve">; </w:t>
      </w:r>
    </w:p>
    <w:p w14:paraId="4EF7DF52" w14:textId="77777777" w:rsidR="00DB28D1" w:rsidRPr="00120DBF" w:rsidRDefault="00DB28D1" w:rsidP="00DB28D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$E)</w:t>
      </w:r>
      <w:r w:rsidRPr="00120DBF">
        <w:rPr>
          <w:rFonts w:ascii="Palatino Linotype" w:hAnsi="Palatino Linotype" w:cs="Times New Roman"/>
          <w:bCs/>
          <w:sz w:val="28"/>
          <w:szCs w:val="28"/>
          <w:lang w:val="en-US"/>
        </w:rPr>
        <w:t xml:space="preserve"> </w:t>
      </w:r>
      <w:r w:rsidR="00B701E8" w:rsidRPr="00120DBF">
        <w:rPr>
          <w:rFonts w:ascii="Palatino Linotype" w:hAnsi="Palatino Linotype" w:cs="Arial"/>
          <w:bCs/>
          <w:color w:val="000000"/>
          <w:sz w:val="28"/>
          <w:szCs w:val="28"/>
          <w:lang w:val="en-US"/>
        </w:rPr>
        <w:t>Pearson</w:t>
      </w:r>
      <w:r w:rsidR="00B701E8" w:rsidRPr="00120DBF">
        <w:rPr>
          <w:rFonts w:ascii="Palatino Linotype" w:hAnsi="Palatino Linotype"/>
          <w:bCs/>
          <w:sz w:val="28"/>
          <w:szCs w:val="28"/>
          <w:lang w:val="en-US"/>
        </w:rPr>
        <w:t xml:space="preserve">; </w:t>
      </w:r>
    </w:p>
    <w:p w14:paraId="163F365E" w14:textId="65F11705" w:rsidR="00DB28D1" w:rsidRPr="00120DBF" w:rsidRDefault="00120DBF" w:rsidP="00DB28D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@5.</w:t>
      </w:r>
      <w:r w:rsidR="00DB28D1" w:rsidRPr="00120DBF">
        <w:rPr>
          <w:rFonts w:ascii="Palatino Linotype" w:hAnsi="Palatino Linotype"/>
          <w:bCs/>
          <w:sz w:val="28"/>
          <w:szCs w:val="28"/>
          <w:lang w:val="en-US"/>
        </w:rPr>
        <w:t xml:space="preserve"> </w:t>
      </w:r>
    </w:p>
    <w:p w14:paraId="12156501" w14:textId="77777777" w:rsidR="00DB28D1" w:rsidRPr="00120DBF" w:rsidRDefault="00C71A4D" w:rsidP="00DB28D1">
      <w:pPr>
        <w:spacing w:after="0" w:line="240" w:lineRule="auto"/>
        <w:rPr>
          <w:rFonts w:ascii="Palatino Linotype" w:hAnsi="Palatino Linotype"/>
          <w:bCs/>
          <w:sz w:val="28"/>
          <w:szCs w:val="28"/>
          <w:lang w:val="en-US"/>
        </w:rPr>
      </w:pPr>
      <w:r w:rsidRPr="00120DBF">
        <w:rPr>
          <w:rFonts w:ascii="Palatino Linotype" w:hAnsi="Palatino Linotype" w:cs="Arial"/>
          <w:bCs/>
          <w:color w:val="000000"/>
          <w:sz w:val="28"/>
          <w:szCs w:val="28"/>
          <w:lang w:val="en-US"/>
        </w:rPr>
        <w:t xml:space="preserve">Which </w:t>
      </w:r>
      <w:r w:rsidR="00433026" w:rsidRPr="00120DBF">
        <w:rPr>
          <w:rFonts w:ascii="Palatino Linotype" w:hAnsi="Palatino Linotype" w:cs="Arial"/>
          <w:bCs/>
          <w:color w:val="000000"/>
          <w:sz w:val="28"/>
          <w:szCs w:val="28"/>
          <w:lang w:val="en-US"/>
        </w:rPr>
        <w:t>i</w:t>
      </w:r>
      <w:r w:rsidRPr="00120DBF">
        <w:rPr>
          <w:rFonts w:ascii="Palatino Linotype" w:hAnsi="Palatino Linotype" w:cs="Arial"/>
          <w:bCs/>
          <w:color w:val="000000"/>
          <w:sz w:val="28"/>
          <w:szCs w:val="28"/>
          <w:lang w:val="en-US"/>
        </w:rPr>
        <w:t>on is characterized by galatic acid</w:t>
      </w:r>
      <w:r w:rsidR="00DB28D1" w:rsidRPr="00120DBF">
        <w:rPr>
          <w:rFonts w:ascii="Palatino Linotype" w:hAnsi="Palatino Linotype"/>
          <w:bCs/>
          <w:sz w:val="28"/>
          <w:szCs w:val="28"/>
          <w:lang w:val="en-US"/>
        </w:rPr>
        <w:t>?</w:t>
      </w:r>
    </w:p>
    <w:p w14:paraId="59D09B52" w14:textId="77777777" w:rsidR="00DB28D1" w:rsidRPr="00120DBF" w:rsidRDefault="00DB28D1" w:rsidP="00DB28D1">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$A) </w:t>
      </w:r>
      <w:r w:rsidR="00C71A4D" w:rsidRPr="00120DBF">
        <w:rPr>
          <w:rFonts w:ascii="Palatino Linotype" w:hAnsi="Palatino Linotype" w:cs="Arial"/>
          <w:bCs/>
          <w:color w:val="000000"/>
          <w:sz w:val="28"/>
          <w:szCs w:val="28"/>
          <w:lang w:val="en-US"/>
        </w:rPr>
        <w:t>nitrate ions</w:t>
      </w:r>
      <w:r w:rsidRPr="00120DBF">
        <w:rPr>
          <w:rFonts w:ascii="Palatino Linotype" w:hAnsi="Palatino Linotype" w:cs="Times New Roman"/>
          <w:bCs/>
          <w:sz w:val="28"/>
          <w:szCs w:val="28"/>
          <w:lang w:val="en-US"/>
        </w:rPr>
        <w:t>;</w:t>
      </w:r>
    </w:p>
    <w:p w14:paraId="32E38F54" w14:textId="77777777" w:rsidR="00DB28D1" w:rsidRPr="00120DBF" w:rsidRDefault="00DB28D1" w:rsidP="00DB28D1">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$B) </w:t>
      </w:r>
      <w:r w:rsidR="00C71A4D" w:rsidRPr="00120DBF">
        <w:rPr>
          <w:rFonts w:ascii="Palatino Linotype" w:hAnsi="Palatino Linotype" w:cs="Arial"/>
          <w:bCs/>
          <w:color w:val="000000"/>
          <w:sz w:val="28"/>
          <w:szCs w:val="28"/>
          <w:lang w:val="en-US"/>
        </w:rPr>
        <w:t>sulfate ions</w:t>
      </w:r>
      <w:r w:rsidRPr="00120DBF">
        <w:rPr>
          <w:rFonts w:ascii="Palatino Linotype" w:hAnsi="Palatino Linotype" w:cs="Times New Roman"/>
          <w:bCs/>
          <w:sz w:val="28"/>
          <w:szCs w:val="28"/>
          <w:lang w:val="en-US"/>
        </w:rPr>
        <w:t xml:space="preserve">; </w:t>
      </w:r>
    </w:p>
    <w:p w14:paraId="5EFE4AA0" w14:textId="77777777" w:rsidR="00DB28D1" w:rsidRPr="00120DBF" w:rsidRDefault="00DB28D1" w:rsidP="00DB28D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lastRenderedPageBreak/>
        <w:t xml:space="preserve">$C) </w:t>
      </w:r>
      <w:r w:rsidR="00076D68" w:rsidRPr="00120DBF">
        <w:rPr>
          <w:rFonts w:ascii="Palatino Linotype" w:hAnsi="Palatino Linotype" w:cs="Arial"/>
          <w:bCs/>
          <w:color w:val="000000"/>
          <w:sz w:val="28"/>
          <w:szCs w:val="28"/>
          <w:lang w:val="en-US"/>
        </w:rPr>
        <w:t>nitrite ions</w:t>
      </w:r>
      <w:r w:rsidR="00076D68" w:rsidRPr="00120DBF">
        <w:rPr>
          <w:rFonts w:ascii="Palatino Linotype" w:hAnsi="Palatino Linotype"/>
          <w:bCs/>
          <w:sz w:val="28"/>
          <w:szCs w:val="28"/>
          <w:lang w:val="en-US"/>
        </w:rPr>
        <w:t xml:space="preserve">; </w:t>
      </w:r>
    </w:p>
    <w:p w14:paraId="5C81D668" w14:textId="77777777" w:rsidR="00DB28D1" w:rsidRPr="00120DBF" w:rsidRDefault="00DB28D1" w:rsidP="00DB28D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$D)</w:t>
      </w:r>
      <w:r w:rsidRPr="00120DBF">
        <w:rPr>
          <w:rFonts w:ascii="Palatino Linotype" w:hAnsi="Palatino Linotype" w:cs="Times New Roman"/>
          <w:bCs/>
          <w:sz w:val="28"/>
          <w:szCs w:val="28"/>
          <w:lang w:val="en-US"/>
        </w:rPr>
        <w:t xml:space="preserve"> </w:t>
      </w:r>
      <w:r w:rsidR="00C71A4D" w:rsidRPr="00120DBF">
        <w:rPr>
          <w:rFonts w:ascii="Palatino Linotype" w:hAnsi="Palatino Linotype" w:cs="Arial"/>
          <w:bCs/>
          <w:color w:val="000000"/>
          <w:sz w:val="28"/>
          <w:szCs w:val="28"/>
          <w:lang w:val="en-US"/>
        </w:rPr>
        <w:t>Oxalate ions</w:t>
      </w:r>
      <w:r w:rsidRPr="00120DBF">
        <w:rPr>
          <w:rFonts w:ascii="Palatino Linotype" w:hAnsi="Palatino Linotype"/>
          <w:bCs/>
          <w:sz w:val="28"/>
          <w:szCs w:val="28"/>
          <w:lang w:val="en-US"/>
        </w:rPr>
        <w:t xml:space="preserve">; </w:t>
      </w:r>
    </w:p>
    <w:p w14:paraId="7C0B3E67" w14:textId="77777777" w:rsidR="00DB28D1" w:rsidRPr="00120DBF" w:rsidRDefault="00DB28D1" w:rsidP="00DB28D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$E) </w:t>
      </w:r>
      <w:r w:rsidR="00076D68" w:rsidRPr="00120DBF">
        <w:rPr>
          <w:rFonts w:ascii="Palatino Linotype" w:hAnsi="Palatino Linotype" w:cs="Arial"/>
          <w:bCs/>
          <w:color w:val="000000"/>
          <w:sz w:val="28"/>
          <w:szCs w:val="28"/>
          <w:lang w:val="en-US"/>
        </w:rPr>
        <w:t>Sulfide ions</w:t>
      </w:r>
      <w:r w:rsidR="00076D68" w:rsidRPr="00120DBF">
        <w:rPr>
          <w:rFonts w:ascii="Palatino Linotype" w:hAnsi="Palatino Linotype"/>
          <w:bCs/>
          <w:sz w:val="28"/>
          <w:szCs w:val="28"/>
          <w:lang w:val="en-US"/>
        </w:rPr>
        <w:t xml:space="preserve">; </w:t>
      </w:r>
    </w:p>
    <w:p w14:paraId="5665E177" w14:textId="2873DBC7" w:rsidR="00DB28D1" w:rsidRPr="00120DBF" w:rsidRDefault="00120DBF" w:rsidP="00DB28D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@6.</w:t>
      </w:r>
      <w:r w:rsidR="00DB28D1" w:rsidRPr="00120DBF">
        <w:rPr>
          <w:rFonts w:ascii="Palatino Linotype" w:hAnsi="Palatino Linotype"/>
          <w:bCs/>
          <w:sz w:val="28"/>
          <w:szCs w:val="28"/>
          <w:lang w:val="en-US"/>
        </w:rPr>
        <w:t xml:space="preserve"> </w:t>
      </w:r>
    </w:p>
    <w:p w14:paraId="1D876960" w14:textId="77777777" w:rsidR="00DB28D1" w:rsidRPr="00120DBF" w:rsidRDefault="00DB28D1" w:rsidP="00DB28D1">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w:t>
      </w:r>
      <w:r w:rsidR="008F18AF" w:rsidRPr="00120DBF">
        <w:rPr>
          <w:rFonts w:ascii="Palatino Linotype" w:hAnsi="Palatino Linotype" w:cs="Arial"/>
          <w:bCs/>
          <w:color w:val="000000"/>
          <w:sz w:val="28"/>
          <w:szCs w:val="28"/>
          <w:lang w:val="en-US"/>
        </w:rPr>
        <w:t>Which organic reagents are synthesized in the second stage</w:t>
      </w:r>
      <w:r w:rsidRPr="00120DBF">
        <w:rPr>
          <w:rFonts w:ascii="Palatino Linotype" w:hAnsi="Palatino Linotype" w:cs="Times New Roman"/>
          <w:bCs/>
          <w:sz w:val="28"/>
          <w:szCs w:val="28"/>
          <w:lang w:val="en-US"/>
        </w:rPr>
        <w:t>?</w:t>
      </w:r>
    </w:p>
    <w:p w14:paraId="6EE244DD" w14:textId="77777777" w:rsidR="00DB28D1" w:rsidRPr="00120DBF" w:rsidRDefault="00DB28D1" w:rsidP="00DB28D1">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$A) </w:t>
      </w:r>
      <w:r w:rsidR="008F18AF" w:rsidRPr="00120DBF">
        <w:rPr>
          <w:rFonts w:ascii="Palatino Linotype" w:hAnsi="Palatino Linotype" w:cs="Arial"/>
          <w:bCs/>
          <w:color w:val="000000"/>
          <w:sz w:val="28"/>
          <w:szCs w:val="28"/>
          <w:lang w:val="en-US"/>
        </w:rPr>
        <w:t>Complexon 1</w:t>
      </w:r>
      <w:r w:rsidRPr="00120DBF">
        <w:rPr>
          <w:rFonts w:ascii="Palatino Linotype" w:hAnsi="Palatino Linotype" w:cs="Times New Roman"/>
          <w:bCs/>
          <w:sz w:val="28"/>
          <w:szCs w:val="28"/>
          <w:lang w:val="en-US"/>
        </w:rPr>
        <w:t>;</w:t>
      </w:r>
    </w:p>
    <w:p w14:paraId="7978CCF1" w14:textId="77777777" w:rsidR="00DB28D1" w:rsidRPr="00120DBF" w:rsidRDefault="00DB28D1" w:rsidP="00DB28D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$B) </w:t>
      </w:r>
      <w:r w:rsidR="00532720" w:rsidRPr="00120DBF">
        <w:rPr>
          <w:rFonts w:ascii="Palatino Linotype" w:hAnsi="Palatino Linotype" w:cs="Arial"/>
          <w:bCs/>
          <w:color w:val="000000"/>
          <w:sz w:val="28"/>
          <w:szCs w:val="28"/>
          <w:lang w:val="en-US"/>
        </w:rPr>
        <w:t>Trillion</w:t>
      </w:r>
      <w:r w:rsidR="00774B9F" w:rsidRPr="00120DBF">
        <w:rPr>
          <w:rFonts w:ascii="Palatino Linotype" w:hAnsi="Palatino Linotype" w:cs="Arial"/>
          <w:bCs/>
          <w:color w:val="000000"/>
          <w:sz w:val="28"/>
          <w:szCs w:val="28"/>
          <w:lang w:val="en-US"/>
        </w:rPr>
        <w:t xml:space="preserve"> B</w:t>
      </w:r>
      <w:r w:rsidR="00532720" w:rsidRPr="00120DBF">
        <w:rPr>
          <w:rFonts w:ascii="Palatino Linotype" w:hAnsi="Palatino Linotype" w:cs="Times New Roman"/>
          <w:bCs/>
          <w:sz w:val="28"/>
          <w:szCs w:val="28"/>
          <w:lang w:val="en-US"/>
        </w:rPr>
        <w:t>;</w:t>
      </w:r>
    </w:p>
    <w:p w14:paraId="2A5B20BB" w14:textId="77777777" w:rsidR="00DB28D1" w:rsidRPr="00120DBF" w:rsidRDefault="00DB28D1" w:rsidP="00DB28D1">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$C) </w:t>
      </w:r>
      <w:r w:rsidR="008F18AF" w:rsidRPr="00120DBF">
        <w:rPr>
          <w:rFonts w:ascii="Palatino Linotype" w:hAnsi="Palatino Linotype" w:cs="Arial"/>
          <w:bCs/>
          <w:color w:val="000000"/>
          <w:sz w:val="28"/>
          <w:szCs w:val="28"/>
          <w:lang w:val="en-US"/>
        </w:rPr>
        <w:t>Complexon</w:t>
      </w:r>
      <w:r w:rsidRPr="00120DBF">
        <w:rPr>
          <w:rFonts w:ascii="Palatino Linotype" w:hAnsi="Palatino Linotype"/>
          <w:bCs/>
          <w:sz w:val="28"/>
          <w:szCs w:val="28"/>
          <w:lang w:val="en-US"/>
        </w:rPr>
        <w:t xml:space="preserve"> 3</w:t>
      </w:r>
      <w:r w:rsidRPr="00120DBF">
        <w:rPr>
          <w:rFonts w:ascii="Palatino Linotype" w:hAnsi="Palatino Linotype" w:cs="Times New Roman"/>
          <w:bCs/>
          <w:sz w:val="28"/>
          <w:szCs w:val="28"/>
          <w:lang w:val="en-US"/>
        </w:rPr>
        <w:t>;</w:t>
      </w:r>
    </w:p>
    <w:p w14:paraId="05035E0F" w14:textId="77777777" w:rsidR="00DB28D1" w:rsidRPr="00120DBF" w:rsidRDefault="00DB28D1" w:rsidP="00DB28D1">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$D) </w:t>
      </w:r>
      <w:r w:rsidR="00532720" w:rsidRPr="00120DBF">
        <w:rPr>
          <w:rFonts w:ascii="Palatino Linotype" w:hAnsi="Palatino Linotype" w:cs="Arial"/>
          <w:bCs/>
          <w:color w:val="000000"/>
          <w:sz w:val="28"/>
          <w:szCs w:val="28"/>
          <w:lang w:val="en-US"/>
        </w:rPr>
        <w:t>Complexon 2</w:t>
      </w:r>
      <w:r w:rsidR="00532720" w:rsidRPr="00120DBF">
        <w:rPr>
          <w:rFonts w:ascii="Palatino Linotype" w:hAnsi="Palatino Linotype" w:cs="Times New Roman"/>
          <w:bCs/>
          <w:sz w:val="28"/>
          <w:szCs w:val="28"/>
          <w:lang w:val="en-US"/>
        </w:rPr>
        <w:t>;</w:t>
      </w:r>
      <w:r w:rsidR="00532720" w:rsidRPr="00120DBF">
        <w:rPr>
          <w:rFonts w:ascii="Palatino Linotype" w:hAnsi="Palatino Linotype"/>
          <w:bCs/>
          <w:sz w:val="28"/>
          <w:szCs w:val="28"/>
          <w:lang w:val="en-US"/>
        </w:rPr>
        <w:t xml:space="preserve"> </w:t>
      </w:r>
    </w:p>
    <w:p w14:paraId="6D3C1ACC" w14:textId="77777777" w:rsidR="00DB28D1" w:rsidRPr="00120DBF" w:rsidRDefault="00DB28D1" w:rsidP="00DB28D1">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$E)</w:t>
      </w:r>
      <w:r w:rsidRPr="00120DBF">
        <w:rPr>
          <w:rFonts w:ascii="Palatino Linotype" w:hAnsi="Palatino Linotype" w:cs="Times New Roman"/>
          <w:bCs/>
          <w:sz w:val="28"/>
          <w:szCs w:val="28"/>
          <w:lang w:val="en-US"/>
        </w:rPr>
        <w:t xml:space="preserve"> </w:t>
      </w:r>
      <w:r w:rsidR="008F18AF" w:rsidRPr="00120DBF">
        <w:rPr>
          <w:rFonts w:ascii="Palatino Linotype" w:hAnsi="Palatino Linotype" w:cs="Arial"/>
          <w:bCs/>
          <w:color w:val="000000"/>
          <w:sz w:val="28"/>
          <w:szCs w:val="28"/>
          <w:lang w:val="en-US"/>
        </w:rPr>
        <w:t>Grass reagent, oxyquinoline, 1-nitroso-2-naphthol</w:t>
      </w:r>
      <w:r w:rsidRPr="00120DBF">
        <w:rPr>
          <w:rFonts w:ascii="Palatino Linotype" w:hAnsi="Palatino Linotype" w:cs="Times New Roman"/>
          <w:bCs/>
          <w:sz w:val="28"/>
          <w:szCs w:val="28"/>
          <w:lang w:val="en-US"/>
        </w:rPr>
        <w:t>;</w:t>
      </w:r>
    </w:p>
    <w:p w14:paraId="35DCEA8A" w14:textId="77777777" w:rsidR="00517AAD" w:rsidRPr="00120DBF" w:rsidRDefault="00517AAD" w:rsidP="00DB28D1">
      <w:pPr>
        <w:tabs>
          <w:tab w:val="left" w:pos="0"/>
        </w:tabs>
        <w:spacing w:after="0" w:line="240" w:lineRule="auto"/>
        <w:jc w:val="both"/>
        <w:rPr>
          <w:rFonts w:ascii="Palatino Linotype" w:hAnsi="Palatino Linotype"/>
          <w:bCs/>
          <w:sz w:val="28"/>
          <w:szCs w:val="28"/>
          <w:lang w:val="en-US"/>
        </w:rPr>
      </w:pPr>
    </w:p>
    <w:p w14:paraId="771E6F4B" w14:textId="77777777" w:rsidR="00517AAD" w:rsidRPr="00120DBF" w:rsidRDefault="00517AAD" w:rsidP="00DB28D1">
      <w:pPr>
        <w:tabs>
          <w:tab w:val="left" w:pos="0"/>
        </w:tabs>
        <w:spacing w:after="0" w:line="240" w:lineRule="auto"/>
        <w:jc w:val="both"/>
        <w:rPr>
          <w:rFonts w:ascii="Palatino Linotype" w:hAnsi="Palatino Linotype"/>
          <w:bCs/>
          <w:sz w:val="28"/>
          <w:szCs w:val="28"/>
          <w:lang w:val="en-US"/>
        </w:rPr>
      </w:pPr>
    </w:p>
    <w:p w14:paraId="65A0952B" w14:textId="7DC66FC8" w:rsidR="00DB28D1" w:rsidRPr="00120DBF" w:rsidRDefault="00120DBF" w:rsidP="00DB28D1">
      <w:pPr>
        <w:tabs>
          <w:tab w:val="left" w:pos="0"/>
        </w:tabs>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@7.</w:t>
      </w:r>
      <w:r w:rsidR="00DB28D1" w:rsidRPr="00120DBF">
        <w:rPr>
          <w:rFonts w:ascii="Palatino Linotype" w:hAnsi="Palatino Linotype"/>
          <w:bCs/>
          <w:sz w:val="28"/>
          <w:szCs w:val="28"/>
          <w:lang w:val="en-US"/>
        </w:rPr>
        <w:t xml:space="preserve"> </w:t>
      </w:r>
    </w:p>
    <w:p w14:paraId="5C877573" w14:textId="77777777" w:rsidR="00DB28D1" w:rsidRPr="00120DBF" w:rsidRDefault="00517AAD" w:rsidP="00DB28D1">
      <w:pPr>
        <w:tabs>
          <w:tab w:val="left" w:pos="0"/>
        </w:tabs>
        <w:spacing w:after="0" w:line="240" w:lineRule="auto"/>
        <w:jc w:val="both"/>
        <w:rPr>
          <w:rFonts w:ascii="Palatino Linotype" w:hAnsi="Palatino Linotype" w:cs="Times New Roman"/>
          <w:bCs/>
          <w:sz w:val="28"/>
          <w:szCs w:val="28"/>
          <w:lang w:val="en-US"/>
        </w:rPr>
      </w:pPr>
      <w:r w:rsidRPr="00120DBF">
        <w:rPr>
          <w:rFonts w:ascii="Palatino Linotype" w:hAnsi="Palatino Linotype" w:cs="Arial"/>
          <w:bCs/>
          <w:color w:val="000000"/>
          <w:sz w:val="28"/>
          <w:szCs w:val="28"/>
          <w:lang w:val="en-US"/>
        </w:rPr>
        <w:t>Which organic reagents are synthesized at the third stage</w:t>
      </w:r>
      <w:r w:rsidR="00DB28D1" w:rsidRPr="00120DBF">
        <w:rPr>
          <w:rFonts w:ascii="Palatino Linotype" w:hAnsi="Palatino Linotype" w:cs="Times New Roman"/>
          <w:bCs/>
          <w:sz w:val="28"/>
          <w:szCs w:val="28"/>
          <w:lang w:val="en-US"/>
        </w:rPr>
        <w:t>?</w:t>
      </w:r>
    </w:p>
    <w:p w14:paraId="53B1AD05" w14:textId="77777777" w:rsidR="00517AAD" w:rsidRPr="00120DBF" w:rsidRDefault="00517AAD" w:rsidP="00517AAD">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$A) </w:t>
      </w:r>
      <w:r w:rsidR="00774B9F" w:rsidRPr="00120DBF">
        <w:rPr>
          <w:rFonts w:ascii="Palatino Linotype" w:hAnsi="Palatino Linotype" w:cs="Arial"/>
          <w:bCs/>
          <w:color w:val="000000"/>
          <w:sz w:val="28"/>
          <w:szCs w:val="28"/>
          <w:lang w:val="en-US"/>
        </w:rPr>
        <w:t>synthesis of complexes and chelates</w:t>
      </w:r>
      <w:r w:rsidR="00774B9F" w:rsidRPr="00120DBF">
        <w:rPr>
          <w:rFonts w:ascii="Palatino Linotype" w:hAnsi="Palatino Linotype" w:cs="Times New Roman"/>
          <w:bCs/>
          <w:sz w:val="28"/>
          <w:szCs w:val="28"/>
          <w:lang w:val="en-US"/>
        </w:rPr>
        <w:t>;</w:t>
      </w:r>
    </w:p>
    <w:p w14:paraId="62477666" w14:textId="77777777" w:rsidR="00517AAD" w:rsidRPr="00120DBF" w:rsidRDefault="00517AAD" w:rsidP="00517AAD">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$B) </w:t>
      </w:r>
      <w:r w:rsidRPr="00120DBF">
        <w:rPr>
          <w:rFonts w:ascii="Palatino Linotype" w:hAnsi="Palatino Linotype" w:cs="Arial"/>
          <w:bCs/>
          <w:color w:val="000000"/>
          <w:sz w:val="28"/>
          <w:szCs w:val="28"/>
          <w:lang w:val="en-US"/>
        </w:rPr>
        <w:t>Complexon 2</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6A96223C" w14:textId="77777777" w:rsidR="00517AAD" w:rsidRPr="00120DBF" w:rsidRDefault="00517AAD" w:rsidP="00517AAD">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$C) </w:t>
      </w:r>
      <w:r w:rsidRPr="00120DBF">
        <w:rPr>
          <w:rFonts w:ascii="Palatino Linotype" w:hAnsi="Palatino Linotype" w:cs="Arial"/>
          <w:bCs/>
          <w:color w:val="000000"/>
          <w:sz w:val="28"/>
          <w:szCs w:val="28"/>
          <w:lang w:val="en-US"/>
        </w:rPr>
        <w:t>Complexon</w:t>
      </w:r>
      <w:r w:rsidRPr="00120DBF">
        <w:rPr>
          <w:rFonts w:ascii="Palatino Linotype" w:hAnsi="Palatino Linotype"/>
          <w:bCs/>
          <w:sz w:val="28"/>
          <w:szCs w:val="28"/>
          <w:lang w:val="en-US"/>
        </w:rPr>
        <w:t xml:space="preserve"> 3</w:t>
      </w:r>
      <w:r w:rsidRPr="00120DBF">
        <w:rPr>
          <w:rFonts w:ascii="Palatino Linotype" w:hAnsi="Palatino Linotype" w:cs="Times New Roman"/>
          <w:bCs/>
          <w:sz w:val="28"/>
          <w:szCs w:val="28"/>
          <w:lang w:val="en-US"/>
        </w:rPr>
        <w:t>;</w:t>
      </w:r>
    </w:p>
    <w:p w14:paraId="1CAC4951" w14:textId="77777777" w:rsidR="00517AAD" w:rsidRPr="00120DBF" w:rsidRDefault="00517AAD" w:rsidP="00517AAD">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$D) </w:t>
      </w:r>
      <w:r w:rsidRPr="00120DBF">
        <w:rPr>
          <w:rFonts w:ascii="Palatino Linotype" w:hAnsi="Palatino Linotype" w:cs="Arial"/>
          <w:bCs/>
          <w:color w:val="000000"/>
          <w:sz w:val="28"/>
          <w:szCs w:val="28"/>
          <w:lang w:val="en-US"/>
        </w:rPr>
        <w:t>Trillion B</w:t>
      </w:r>
      <w:r w:rsidRPr="00120DBF">
        <w:rPr>
          <w:rFonts w:ascii="Palatino Linotype" w:hAnsi="Palatino Linotype" w:cs="Times New Roman"/>
          <w:bCs/>
          <w:sz w:val="28"/>
          <w:szCs w:val="28"/>
          <w:lang w:val="en-US"/>
        </w:rPr>
        <w:t>;</w:t>
      </w:r>
    </w:p>
    <w:p w14:paraId="18856306" w14:textId="77777777" w:rsidR="00DB28D1" w:rsidRPr="00120DBF" w:rsidRDefault="00DB28D1" w:rsidP="00DB28D1">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$E)</w:t>
      </w:r>
      <w:r w:rsidRPr="00120DBF">
        <w:rPr>
          <w:rFonts w:ascii="Palatino Linotype" w:hAnsi="Palatino Linotype" w:cs="Times New Roman"/>
          <w:bCs/>
          <w:sz w:val="28"/>
          <w:szCs w:val="28"/>
          <w:lang w:val="en-US"/>
        </w:rPr>
        <w:t xml:space="preserve"> </w:t>
      </w:r>
      <w:r w:rsidR="00774B9F" w:rsidRPr="00120DBF">
        <w:rPr>
          <w:rFonts w:ascii="Palatino Linotype" w:hAnsi="Palatino Linotype" w:cs="Arial"/>
          <w:bCs/>
          <w:color w:val="000000"/>
          <w:sz w:val="28"/>
          <w:szCs w:val="28"/>
          <w:lang w:val="en-US"/>
        </w:rPr>
        <w:t>Complexon 1</w:t>
      </w:r>
      <w:r w:rsidR="00774B9F" w:rsidRPr="00120DBF">
        <w:rPr>
          <w:rFonts w:ascii="Palatino Linotype" w:hAnsi="Palatino Linotype" w:cs="Times New Roman"/>
          <w:bCs/>
          <w:sz w:val="28"/>
          <w:szCs w:val="28"/>
          <w:lang w:val="en-US"/>
        </w:rPr>
        <w:t>;</w:t>
      </w:r>
    </w:p>
    <w:p w14:paraId="5034924E" w14:textId="6BC48F64" w:rsidR="00DB28D1" w:rsidRPr="00120DBF" w:rsidRDefault="00120DBF" w:rsidP="00DB28D1">
      <w:pPr>
        <w:tabs>
          <w:tab w:val="left" w:pos="0"/>
        </w:tabs>
        <w:spacing w:after="0" w:line="240" w:lineRule="auto"/>
        <w:jc w:val="both"/>
        <w:rPr>
          <w:rFonts w:ascii="Palatino Linotype" w:hAnsi="Palatino Linotype"/>
          <w:bCs/>
          <w:sz w:val="24"/>
          <w:szCs w:val="24"/>
          <w:lang w:val="en-US"/>
        </w:rPr>
      </w:pPr>
      <w:r w:rsidRPr="00120DBF">
        <w:rPr>
          <w:rFonts w:ascii="Palatino Linotype" w:hAnsi="Palatino Linotype"/>
          <w:bCs/>
          <w:sz w:val="28"/>
          <w:szCs w:val="28"/>
          <w:lang w:val="en-US"/>
        </w:rPr>
        <w:t>@8.</w:t>
      </w:r>
      <w:r w:rsidR="00DB28D1" w:rsidRPr="00120DBF">
        <w:rPr>
          <w:rFonts w:ascii="Palatino Linotype" w:hAnsi="Palatino Linotype"/>
          <w:bCs/>
          <w:sz w:val="28"/>
          <w:szCs w:val="28"/>
          <w:lang w:val="en-US"/>
        </w:rPr>
        <w:t xml:space="preserve"> </w:t>
      </w:r>
    </w:p>
    <w:p w14:paraId="0BDD8BDD" w14:textId="77777777" w:rsidR="00DB28D1" w:rsidRPr="00120DBF" w:rsidRDefault="00337F25" w:rsidP="00DB28D1">
      <w:pPr>
        <w:spacing w:after="0" w:line="240" w:lineRule="auto"/>
        <w:jc w:val="both"/>
        <w:rPr>
          <w:rFonts w:ascii="Palatino Linotype" w:hAnsi="Palatino Linotype"/>
          <w:bCs/>
          <w:sz w:val="28"/>
          <w:szCs w:val="28"/>
          <w:lang w:val="en-US"/>
        </w:rPr>
      </w:pPr>
      <w:r w:rsidRPr="00120DBF">
        <w:rPr>
          <w:rFonts w:ascii="Palatino Linotype" w:hAnsi="Palatino Linotype" w:cs="Arial"/>
          <w:bCs/>
          <w:color w:val="000000"/>
          <w:sz w:val="28"/>
          <w:szCs w:val="28"/>
          <w:lang w:val="en-US"/>
        </w:rPr>
        <w:t>What are the advantages of organic reagents</w:t>
      </w:r>
      <w:r w:rsidR="00DB28D1" w:rsidRPr="00120DBF">
        <w:rPr>
          <w:rFonts w:ascii="Palatino Linotype" w:hAnsi="Palatino Linotype"/>
          <w:bCs/>
          <w:sz w:val="28"/>
          <w:szCs w:val="28"/>
          <w:lang w:val="en-US"/>
        </w:rPr>
        <w:t>?</w:t>
      </w:r>
    </w:p>
    <w:p w14:paraId="4D4B4260" w14:textId="77777777" w:rsidR="00DB28D1" w:rsidRPr="00120DBF" w:rsidRDefault="00DB28D1" w:rsidP="00DB28D1">
      <w:pPr>
        <w:spacing w:after="0" w:line="240" w:lineRule="auto"/>
        <w:ind w:firstLine="142"/>
        <w:jc w:val="both"/>
        <w:rPr>
          <w:rFonts w:ascii="Palatino Linotype" w:hAnsi="Palatino Linotype"/>
          <w:bCs/>
          <w:sz w:val="28"/>
          <w:szCs w:val="28"/>
          <w:lang w:val="en-US"/>
        </w:rPr>
      </w:pPr>
      <w:r w:rsidRPr="00120DBF">
        <w:rPr>
          <w:rFonts w:ascii="Palatino Linotype" w:hAnsi="Palatino Linotype"/>
          <w:bCs/>
          <w:sz w:val="28"/>
          <w:szCs w:val="28"/>
          <w:lang w:val="en-US"/>
        </w:rPr>
        <w:t xml:space="preserve">$A) </w:t>
      </w:r>
      <w:r w:rsidR="00337F25" w:rsidRPr="00120DBF">
        <w:rPr>
          <w:rFonts w:ascii="Palatino Linotype" w:hAnsi="Palatino Linotype" w:cs="Arial"/>
          <w:bCs/>
          <w:color w:val="000000"/>
          <w:sz w:val="28"/>
          <w:szCs w:val="28"/>
          <w:lang w:val="en-US"/>
        </w:rPr>
        <w:t>are they rare</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5B3E3357" w14:textId="77777777" w:rsidR="00DB28D1" w:rsidRPr="00120DBF" w:rsidRDefault="00DB28D1" w:rsidP="00DB28D1">
      <w:pPr>
        <w:spacing w:after="0" w:line="240" w:lineRule="auto"/>
        <w:ind w:firstLine="142"/>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$B)</w:t>
      </w:r>
      <w:r w:rsidRPr="00120DBF">
        <w:rPr>
          <w:rFonts w:ascii="Palatino Linotype" w:hAnsi="Palatino Linotype" w:cs="Times New Roman"/>
          <w:bCs/>
          <w:sz w:val="28"/>
          <w:szCs w:val="28"/>
          <w:lang w:val="en-US"/>
        </w:rPr>
        <w:t xml:space="preserve"> </w:t>
      </w:r>
      <w:r w:rsidR="00337F25" w:rsidRPr="00120DBF">
        <w:rPr>
          <w:rFonts w:ascii="Palatino Linotype" w:hAnsi="Palatino Linotype" w:cs="Arial"/>
          <w:bCs/>
          <w:color w:val="000000"/>
          <w:sz w:val="28"/>
          <w:szCs w:val="28"/>
          <w:lang w:val="en-US"/>
        </w:rPr>
        <w:t>used for ion detection</w:t>
      </w:r>
      <w:r w:rsidRPr="00120DBF">
        <w:rPr>
          <w:rFonts w:ascii="Palatino Linotype" w:hAnsi="Palatino Linotype" w:cs="Times New Roman"/>
          <w:bCs/>
          <w:sz w:val="28"/>
          <w:szCs w:val="28"/>
          <w:lang w:val="en-US"/>
        </w:rPr>
        <w:t>;</w:t>
      </w:r>
    </w:p>
    <w:p w14:paraId="7C4481F8" w14:textId="77777777" w:rsidR="00DB28D1" w:rsidRPr="00120DBF" w:rsidRDefault="00DB28D1" w:rsidP="00DB28D1">
      <w:pPr>
        <w:spacing w:after="0" w:line="240" w:lineRule="auto"/>
        <w:ind w:firstLine="142"/>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$C)</w:t>
      </w:r>
      <w:r w:rsidRPr="00120DBF">
        <w:rPr>
          <w:rFonts w:ascii="Palatino Linotype" w:hAnsi="Palatino Linotype" w:cs="Times New Roman"/>
          <w:bCs/>
          <w:sz w:val="28"/>
          <w:szCs w:val="28"/>
          <w:lang w:val="en-US"/>
        </w:rPr>
        <w:t xml:space="preserve"> </w:t>
      </w:r>
      <w:r w:rsidR="00337F25" w:rsidRPr="00120DBF">
        <w:rPr>
          <w:rFonts w:ascii="Palatino Linotype" w:hAnsi="Palatino Linotype" w:cs="Arial"/>
          <w:bCs/>
          <w:color w:val="000000"/>
          <w:sz w:val="28"/>
          <w:szCs w:val="28"/>
          <w:lang w:val="en-US"/>
        </w:rPr>
        <w:t>is used for the determination of cations</w:t>
      </w:r>
      <w:r w:rsidRPr="00120DBF">
        <w:rPr>
          <w:rFonts w:ascii="Palatino Linotype" w:hAnsi="Palatino Linotype" w:cs="Times New Roman"/>
          <w:bCs/>
          <w:sz w:val="28"/>
          <w:szCs w:val="28"/>
          <w:lang w:val="en-US"/>
        </w:rPr>
        <w:t>;</w:t>
      </w:r>
    </w:p>
    <w:p w14:paraId="6B3B007A" w14:textId="77777777" w:rsidR="00DB28D1" w:rsidRPr="00120DBF" w:rsidRDefault="00DB28D1" w:rsidP="00DB28D1">
      <w:pPr>
        <w:spacing w:after="0" w:line="240" w:lineRule="auto"/>
        <w:ind w:firstLine="142"/>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$D)</w:t>
      </w:r>
      <w:r w:rsidRPr="00120DBF">
        <w:rPr>
          <w:rFonts w:ascii="Palatino Linotype" w:hAnsi="Palatino Linotype" w:cs="Times New Roman"/>
          <w:bCs/>
          <w:sz w:val="28"/>
          <w:szCs w:val="28"/>
          <w:lang w:val="en-US"/>
        </w:rPr>
        <w:t xml:space="preserve"> </w:t>
      </w:r>
      <w:r w:rsidR="00337F25" w:rsidRPr="00120DBF">
        <w:rPr>
          <w:rFonts w:ascii="Palatino Linotype" w:hAnsi="Palatino Linotype" w:cs="Arial"/>
          <w:bCs/>
          <w:color w:val="000000"/>
          <w:sz w:val="28"/>
          <w:szCs w:val="28"/>
          <w:lang w:val="en-US"/>
        </w:rPr>
        <w:t>are used to produce complex compounds</w:t>
      </w:r>
      <w:r w:rsidRPr="00120DBF">
        <w:rPr>
          <w:rFonts w:ascii="Palatino Linotype" w:hAnsi="Palatino Linotype" w:cs="Times New Roman"/>
          <w:bCs/>
          <w:sz w:val="28"/>
          <w:szCs w:val="28"/>
          <w:lang w:val="en-US"/>
        </w:rPr>
        <w:t>;</w:t>
      </w:r>
    </w:p>
    <w:p w14:paraId="518E2C0D" w14:textId="77777777" w:rsidR="00DB28D1" w:rsidRPr="00120DBF" w:rsidRDefault="00DB28D1" w:rsidP="00DB28D1">
      <w:pPr>
        <w:spacing w:after="0" w:line="240" w:lineRule="auto"/>
        <w:ind w:firstLine="142"/>
        <w:jc w:val="both"/>
        <w:rPr>
          <w:rFonts w:ascii="Palatino Linotype" w:hAnsi="Palatino Linotype"/>
          <w:bCs/>
          <w:sz w:val="28"/>
          <w:szCs w:val="28"/>
          <w:lang w:val="en-US"/>
        </w:rPr>
      </w:pPr>
      <w:r w:rsidRPr="00120DBF">
        <w:rPr>
          <w:rFonts w:ascii="Palatino Linotype" w:hAnsi="Palatino Linotype"/>
          <w:bCs/>
          <w:sz w:val="28"/>
          <w:szCs w:val="28"/>
          <w:lang w:val="en-US"/>
        </w:rPr>
        <w:t xml:space="preserve">$E) </w:t>
      </w:r>
      <w:r w:rsidR="00337F25" w:rsidRPr="00120DBF">
        <w:rPr>
          <w:rFonts w:ascii="Palatino Linotype" w:hAnsi="Palatino Linotype" w:cs="Arial"/>
          <w:bCs/>
          <w:color w:val="000000"/>
          <w:sz w:val="28"/>
          <w:szCs w:val="28"/>
          <w:lang w:val="en-US"/>
        </w:rPr>
        <w:t>Appropriate reagent selection, high sensitivity</w:t>
      </w:r>
      <w:r w:rsidRPr="00120DBF">
        <w:rPr>
          <w:rFonts w:ascii="Palatino Linotype" w:hAnsi="Palatino Linotype"/>
          <w:bCs/>
          <w:sz w:val="28"/>
          <w:szCs w:val="28"/>
          <w:lang w:val="en-US"/>
        </w:rPr>
        <w:t xml:space="preserve">; </w:t>
      </w:r>
    </w:p>
    <w:p w14:paraId="563CBF92" w14:textId="0633B666" w:rsidR="00DB28D1" w:rsidRPr="00120DBF" w:rsidRDefault="00120DBF" w:rsidP="00DB28D1">
      <w:pPr>
        <w:spacing w:after="0" w:line="240" w:lineRule="auto"/>
        <w:ind w:firstLine="142"/>
        <w:jc w:val="both"/>
        <w:rPr>
          <w:rFonts w:ascii="Palatino Linotype" w:hAnsi="Palatino Linotype"/>
          <w:bCs/>
          <w:sz w:val="28"/>
          <w:szCs w:val="28"/>
          <w:lang w:val="en-US"/>
        </w:rPr>
      </w:pPr>
      <w:r w:rsidRPr="00120DBF">
        <w:rPr>
          <w:rFonts w:ascii="Palatino Linotype" w:hAnsi="Palatino Linotype"/>
          <w:bCs/>
          <w:sz w:val="28"/>
          <w:szCs w:val="28"/>
          <w:lang w:val="en-US"/>
        </w:rPr>
        <w:t>@9.</w:t>
      </w:r>
      <w:r w:rsidR="00DB28D1" w:rsidRPr="00120DBF">
        <w:rPr>
          <w:rFonts w:ascii="Palatino Linotype" w:hAnsi="Palatino Linotype"/>
          <w:bCs/>
          <w:sz w:val="28"/>
          <w:szCs w:val="28"/>
          <w:lang w:val="en-US"/>
        </w:rPr>
        <w:t xml:space="preserve"> </w:t>
      </w:r>
    </w:p>
    <w:p w14:paraId="738E1D80" w14:textId="77777777" w:rsidR="00DB28D1" w:rsidRPr="00120DBF" w:rsidRDefault="00337F25" w:rsidP="00DB28D1">
      <w:pPr>
        <w:spacing w:after="0" w:line="240" w:lineRule="auto"/>
        <w:ind w:firstLine="142"/>
        <w:jc w:val="both"/>
        <w:rPr>
          <w:rFonts w:ascii="Palatino Linotype" w:hAnsi="Palatino Linotype" w:cs="Times New Roman"/>
          <w:bCs/>
          <w:sz w:val="28"/>
          <w:szCs w:val="28"/>
          <w:lang w:val="en-US"/>
        </w:rPr>
      </w:pPr>
      <w:r w:rsidRPr="00120DBF">
        <w:rPr>
          <w:rFonts w:ascii="Palatino Linotype" w:hAnsi="Palatino Linotype" w:cs="Arial"/>
          <w:bCs/>
          <w:color w:val="000000"/>
          <w:sz w:val="28"/>
          <w:szCs w:val="28"/>
          <w:lang w:val="en-US"/>
        </w:rPr>
        <w:t>What is complex compounds</w:t>
      </w:r>
      <w:r w:rsidR="00DB28D1" w:rsidRPr="00120DBF">
        <w:rPr>
          <w:rFonts w:ascii="Palatino Linotype" w:hAnsi="Palatino Linotype" w:cs="Times New Roman"/>
          <w:bCs/>
          <w:sz w:val="28"/>
          <w:szCs w:val="28"/>
          <w:lang w:val="en-US"/>
        </w:rPr>
        <w:t>?</w:t>
      </w:r>
    </w:p>
    <w:p w14:paraId="2E0EB30F" w14:textId="77777777" w:rsidR="00DB28D1" w:rsidRPr="00120DBF" w:rsidRDefault="00DB28D1" w:rsidP="00DB28D1">
      <w:pPr>
        <w:spacing w:after="0" w:line="240" w:lineRule="auto"/>
        <w:ind w:firstLine="142"/>
        <w:jc w:val="both"/>
        <w:rPr>
          <w:rFonts w:ascii="Palatino Linotype" w:hAnsi="Palatino Linotype"/>
          <w:bCs/>
          <w:sz w:val="28"/>
          <w:szCs w:val="28"/>
          <w:lang w:val="en-US"/>
        </w:rPr>
      </w:pPr>
      <w:r w:rsidRPr="00120DBF">
        <w:rPr>
          <w:rFonts w:ascii="Palatino Linotype" w:hAnsi="Palatino Linotype"/>
          <w:bCs/>
          <w:sz w:val="28"/>
          <w:szCs w:val="28"/>
          <w:lang w:val="en-US"/>
        </w:rPr>
        <w:t xml:space="preserve">$A) </w:t>
      </w:r>
      <w:r w:rsidR="00186DD7" w:rsidRPr="00120DBF">
        <w:rPr>
          <w:rFonts w:ascii="Palatino Linotype" w:hAnsi="Palatino Linotype" w:cs="Arial"/>
          <w:bCs/>
          <w:color w:val="000000"/>
          <w:sz w:val="28"/>
          <w:szCs w:val="28"/>
          <w:lang w:val="en-US"/>
        </w:rPr>
        <w:t>complex compounds consisting of a metal atom, a ligand, a coordination number, and outer and inner spheres</w:t>
      </w:r>
      <w:r w:rsidR="00186DD7" w:rsidRPr="00120DBF">
        <w:rPr>
          <w:rFonts w:ascii="Palatino Linotype" w:hAnsi="Palatino Linotype"/>
          <w:bCs/>
          <w:sz w:val="28"/>
          <w:szCs w:val="28"/>
          <w:lang w:val="en-US"/>
        </w:rPr>
        <w:t xml:space="preserve">; </w:t>
      </w:r>
    </w:p>
    <w:p w14:paraId="04F80E29" w14:textId="77777777" w:rsidR="00DB28D1" w:rsidRPr="00120DBF" w:rsidRDefault="00DB28D1" w:rsidP="00DB28D1">
      <w:pPr>
        <w:spacing w:after="0" w:line="240" w:lineRule="auto"/>
        <w:ind w:firstLine="142"/>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$B) </w:t>
      </w:r>
      <w:r w:rsidR="00337F25" w:rsidRPr="00120DBF">
        <w:rPr>
          <w:rFonts w:ascii="Palatino Linotype" w:hAnsi="Palatino Linotype" w:cs="Arial"/>
          <w:bCs/>
          <w:color w:val="000000"/>
          <w:sz w:val="28"/>
          <w:szCs w:val="28"/>
          <w:lang w:val="en-US"/>
        </w:rPr>
        <w:t>complex compounds consisting of a ligand and a coordination number</w:t>
      </w:r>
      <w:r w:rsidRPr="00120DBF">
        <w:rPr>
          <w:rFonts w:ascii="Palatino Linotype" w:hAnsi="Palatino Linotype" w:cs="Times New Roman"/>
          <w:bCs/>
          <w:sz w:val="28"/>
          <w:szCs w:val="28"/>
          <w:lang w:val="en-US"/>
        </w:rPr>
        <w:t>;</w:t>
      </w:r>
    </w:p>
    <w:p w14:paraId="3B43E7DA" w14:textId="77777777" w:rsidR="00DB28D1" w:rsidRPr="00120DBF" w:rsidRDefault="00DB28D1" w:rsidP="00DB28D1">
      <w:pPr>
        <w:spacing w:after="0" w:line="240" w:lineRule="auto"/>
        <w:ind w:firstLine="142"/>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 $C) </w:t>
      </w:r>
      <w:r w:rsidR="00337F25" w:rsidRPr="00120DBF">
        <w:rPr>
          <w:rFonts w:ascii="Palatino Linotype" w:hAnsi="Palatino Linotype" w:cs="Arial"/>
          <w:bCs/>
          <w:color w:val="000000"/>
          <w:sz w:val="28"/>
          <w:szCs w:val="28"/>
          <w:lang w:val="en-US"/>
        </w:rPr>
        <w:t>complex compounds consisting of an external sphere</w:t>
      </w:r>
      <w:r w:rsidRPr="00120DBF">
        <w:rPr>
          <w:rFonts w:ascii="Palatino Linotype" w:hAnsi="Palatino Linotype" w:cs="Times New Roman"/>
          <w:bCs/>
          <w:sz w:val="28"/>
          <w:szCs w:val="28"/>
          <w:lang w:val="en-US"/>
        </w:rPr>
        <w:t>;</w:t>
      </w:r>
    </w:p>
    <w:p w14:paraId="37226F70" w14:textId="77777777" w:rsidR="00DB28D1" w:rsidRPr="00120DBF" w:rsidRDefault="00DB28D1" w:rsidP="00DB28D1">
      <w:pPr>
        <w:spacing w:after="0" w:line="240" w:lineRule="auto"/>
        <w:ind w:firstLine="142"/>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 $D) </w:t>
      </w:r>
      <w:r w:rsidR="00337F25" w:rsidRPr="00120DBF">
        <w:rPr>
          <w:rFonts w:ascii="Palatino Linotype" w:hAnsi="Palatino Linotype" w:cs="Arial"/>
          <w:bCs/>
          <w:color w:val="000000"/>
          <w:sz w:val="28"/>
          <w:szCs w:val="28"/>
          <w:lang w:val="en-US"/>
        </w:rPr>
        <w:t>complex compounds consisting of metal atoms</w:t>
      </w:r>
      <w:r w:rsidRPr="00120DBF">
        <w:rPr>
          <w:rFonts w:ascii="Palatino Linotype" w:hAnsi="Palatino Linotype" w:cs="Times New Roman"/>
          <w:bCs/>
          <w:sz w:val="28"/>
          <w:szCs w:val="28"/>
          <w:lang w:val="en-US"/>
        </w:rPr>
        <w:t>;</w:t>
      </w:r>
    </w:p>
    <w:p w14:paraId="3F19DBFA" w14:textId="77777777" w:rsidR="00DB28D1" w:rsidRPr="00120DBF" w:rsidRDefault="00DB28D1" w:rsidP="00DB28D1">
      <w:pPr>
        <w:spacing w:after="0" w:line="240" w:lineRule="auto"/>
        <w:ind w:firstLine="142"/>
        <w:jc w:val="both"/>
        <w:rPr>
          <w:rFonts w:ascii="Palatino Linotype" w:hAnsi="Palatino Linotype"/>
          <w:bCs/>
          <w:sz w:val="28"/>
          <w:szCs w:val="28"/>
          <w:lang w:val="en-US"/>
        </w:rPr>
      </w:pPr>
      <w:r w:rsidRPr="00120DBF">
        <w:rPr>
          <w:rFonts w:ascii="Palatino Linotype" w:hAnsi="Palatino Linotype"/>
          <w:bCs/>
          <w:sz w:val="28"/>
          <w:szCs w:val="28"/>
          <w:lang w:val="en-US"/>
        </w:rPr>
        <w:t xml:space="preserve"> $E) </w:t>
      </w:r>
      <w:r w:rsidR="00186DD7" w:rsidRPr="00120DBF">
        <w:rPr>
          <w:rFonts w:ascii="Palatino Linotype" w:hAnsi="Palatino Linotype" w:cs="Arial"/>
          <w:bCs/>
          <w:color w:val="000000"/>
          <w:sz w:val="28"/>
          <w:szCs w:val="28"/>
          <w:lang w:val="en-US"/>
        </w:rPr>
        <w:t>complex compounds consisting of metal atoms</w:t>
      </w:r>
      <w:r w:rsidR="00186DD7" w:rsidRPr="00120DBF">
        <w:rPr>
          <w:rFonts w:ascii="Palatino Linotype" w:hAnsi="Palatino Linotype" w:cs="Times New Roman"/>
          <w:bCs/>
          <w:sz w:val="28"/>
          <w:szCs w:val="28"/>
          <w:lang w:val="en-US"/>
        </w:rPr>
        <w:t>;</w:t>
      </w:r>
      <w:r w:rsidR="00186DD7" w:rsidRPr="00120DBF">
        <w:rPr>
          <w:rFonts w:ascii="Palatino Linotype" w:hAnsi="Palatino Linotype"/>
          <w:bCs/>
          <w:sz w:val="28"/>
          <w:szCs w:val="28"/>
          <w:lang w:val="en-US"/>
        </w:rPr>
        <w:t xml:space="preserve"> </w:t>
      </w:r>
    </w:p>
    <w:p w14:paraId="5E18D9D0" w14:textId="7069B38F" w:rsidR="00DB28D1" w:rsidRPr="00120DBF" w:rsidRDefault="00120DBF" w:rsidP="00DB28D1">
      <w:pPr>
        <w:spacing w:after="0" w:line="240" w:lineRule="auto"/>
        <w:ind w:firstLine="142"/>
        <w:jc w:val="both"/>
        <w:rPr>
          <w:rFonts w:ascii="Palatino Linotype" w:hAnsi="Palatino Linotype"/>
          <w:bCs/>
          <w:sz w:val="28"/>
          <w:szCs w:val="28"/>
          <w:lang w:val="en-US"/>
        </w:rPr>
      </w:pPr>
      <w:r w:rsidRPr="00120DBF">
        <w:rPr>
          <w:rFonts w:ascii="Palatino Linotype" w:hAnsi="Palatino Linotype"/>
          <w:bCs/>
          <w:sz w:val="28"/>
          <w:szCs w:val="28"/>
          <w:lang w:val="en-US"/>
        </w:rPr>
        <w:t>@10.</w:t>
      </w:r>
      <w:r w:rsidR="00DB28D1" w:rsidRPr="00120DBF">
        <w:rPr>
          <w:rFonts w:ascii="Palatino Linotype" w:hAnsi="Palatino Linotype"/>
          <w:bCs/>
          <w:sz w:val="28"/>
          <w:szCs w:val="28"/>
          <w:lang w:val="en-US"/>
        </w:rPr>
        <w:t xml:space="preserve"> </w:t>
      </w:r>
    </w:p>
    <w:p w14:paraId="7A68F227" w14:textId="77777777" w:rsidR="00DB28D1" w:rsidRPr="00120DBF" w:rsidRDefault="00A85805" w:rsidP="00DB28D1">
      <w:pPr>
        <w:spacing w:after="0" w:line="240" w:lineRule="auto"/>
        <w:ind w:firstLine="142"/>
        <w:jc w:val="both"/>
        <w:rPr>
          <w:rFonts w:ascii="Palatino Linotype" w:hAnsi="Palatino Linotype"/>
          <w:bCs/>
          <w:sz w:val="28"/>
          <w:szCs w:val="28"/>
          <w:lang w:val="en-US"/>
        </w:rPr>
      </w:pPr>
      <w:r w:rsidRPr="00120DBF">
        <w:rPr>
          <w:rFonts w:ascii="Palatino Linotype" w:hAnsi="Palatino Linotype" w:cs="Arial"/>
          <w:bCs/>
          <w:color w:val="000000"/>
          <w:sz w:val="28"/>
          <w:szCs w:val="28"/>
          <w:lang w:val="en-US"/>
        </w:rPr>
        <w:t>Who is the founder of the chemistry of coordination compounds</w:t>
      </w:r>
      <w:r w:rsidR="00DB28D1" w:rsidRPr="00120DBF">
        <w:rPr>
          <w:rFonts w:ascii="Palatino Linotype" w:hAnsi="Palatino Linotype"/>
          <w:bCs/>
          <w:sz w:val="28"/>
          <w:szCs w:val="28"/>
          <w:lang w:val="en-US"/>
        </w:rPr>
        <w:t>?</w:t>
      </w:r>
    </w:p>
    <w:p w14:paraId="271EAA18" w14:textId="77777777" w:rsidR="00A85805" w:rsidRPr="00120DBF" w:rsidRDefault="00A85805" w:rsidP="00A85805">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$A) </w:t>
      </w:r>
      <w:r w:rsidRPr="00120DBF">
        <w:rPr>
          <w:rFonts w:ascii="Palatino Linotype" w:hAnsi="Palatino Linotype" w:cs="Arial"/>
          <w:bCs/>
          <w:color w:val="000000"/>
          <w:sz w:val="28"/>
          <w:szCs w:val="28"/>
          <w:lang w:val="en-US"/>
        </w:rPr>
        <w:t>Chugaev</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5E703229" w14:textId="77777777" w:rsidR="00A85805" w:rsidRPr="00120DBF" w:rsidRDefault="00A85805" w:rsidP="00A85805">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$B) </w:t>
      </w:r>
      <w:r w:rsidR="00440080" w:rsidRPr="00120DBF">
        <w:rPr>
          <w:rFonts w:ascii="Palatino Linotype" w:hAnsi="Palatino Linotype" w:cs="Arial"/>
          <w:bCs/>
          <w:color w:val="000000"/>
          <w:sz w:val="28"/>
          <w:szCs w:val="28"/>
          <w:lang w:val="en-US"/>
        </w:rPr>
        <w:t>Alfred Werner</w:t>
      </w:r>
      <w:r w:rsidR="00440080" w:rsidRPr="00120DBF">
        <w:rPr>
          <w:rFonts w:ascii="Palatino Linotype" w:hAnsi="Palatino Linotype"/>
          <w:bCs/>
          <w:sz w:val="28"/>
          <w:szCs w:val="28"/>
          <w:lang w:val="en-US"/>
        </w:rPr>
        <w:t xml:space="preserve">; </w:t>
      </w:r>
    </w:p>
    <w:p w14:paraId="114127C3" w14:textId="77777777" w:rsidR="00A85805" w:rsidRPr="00120DBF" w:rsidRDefault="00A85805" w:rsidP="00A85805">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lastRenderedPageBreak/>
        <w:t xml:space="preserve">$C) </w:t>
      </w:r>
      <w:r w:rsidRPr="00120DBF">
        <w:rPr>
          <w:rFonts w:ascii="Palatino Linotype" w:hAnsi="Palatino Linotype" w:cs="Arial"/>
          <w:bCs/>
          <w:color w:val="000000"/>
          <w:sz w:val="28"/>
          <w:szCs w:val="28"/>
          <w:lang w:val="en-US"/>
        </w:rPr>
        <w:t>Ilinsky</w:t>
      </w:r>
      <w:r w:rsidRPr="00120DBF">
        <w:rPr>
          <w:rFonts w:ascii="Palatino Linotype" w:hAnsi="Palatino Linotype"/>
          <w:bCs/>
          <w:sz w:val="28"/>
          <w:szCs w:val="28"/>
          <w:lang w:val="en-US"/>
        </w:rPr>
        <w:t>;</w:t>
      </w:r>
    </w:p>
    <w:p w14:paraId="0B9F27A7" w14:textId="77777777" w:rsidR="00A85805" w:rsidRPr="00120DBF" w:rsidRDefault="00A85805" w:rsidP="00A85805">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 $D)</w:t>
      </w:r>
      <w:r w:rsidRPr="00120DBF">
        <w:rPr>
          <w:rFonts w:ascii="Palatino Linotype" w:hAnsi="Palatino Linotype" w:cs="Times New Roman"/>
          <w:bCs/>
          <w:sz w:val="28"/>
          <w:szCs w:val="28"/>
          <w:lang w:val="en-US"/>
        </w:rPr>
        <w:t xml:space="preserve"> </w:t>
      </w:r>
      <w:r w:rsidRPr="00120DBF">
        <w:rPr>
          <w:rFonts w:ascii="Palatino Linotype" w:hAnsi="Palatino Linotype" w:cs="Arial"/>
          <w:bCs/>
          <w:color w:val="000000"/>
          <w:sz w:val="28"/>
          <w:szCs w:val="28"/>
          <w:lang w:val="en-US"/>
        </w:rPr>
        <w:t>Pearson</w:t>
      </w:r>
      <w:r w:rsidRPr="00120DBF">
        <w:rPr>
          <w:rFonts w:ascii="Palatino Linotype" w:hAnsi="Palatino Linotype"/>
          <w:bCs/>
          <w:sz w:val="28"/>
          <w:szCs w:val="28"/>
          <w:lang w:val="en-US"/>
        </w:rPr>
        <w:t xml:space="preserve">; </w:t>
      </w:r>
    </w:p>
    <w:p w14:paraId="73C0F3E7" w14:textId="77777777" w:rsidR="00A85805" w:rsidRPr="00120DBF" w:rsidRDefault="00A85805" w:rsidP="00A85805">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$E)</w:t>
      </w:r>
      <w:r w:rsidRPr="00120DBF">
        <w:rPr>
          <w:rFonts w:ascii="Palatino Linotype" w:hAnsi="Palatino Linotype" w:cs="Times New Roman"/>
          <w:bCs/>
          <w:sz w:val="28"/>
          <w:szCs w:val="28"/>
          <w:lang w:val="en-US"/>
        </w:rPr>
        <w:t xml:space="preserve"> </w:t>
      </w:r>
      <w:r w:rsidR="00440080" w:rsidRPr="00120DBF">
        <w:rPr>
          <w:rFonts w:ascii="Palatino Linotype" w:hAnsi="Palatino Linotype" w:cs="Arial"/>
          <w:bCs/>
          <w:color w:val="000000"/>
          <w:sz w:val="28"/>
          <w:szCs w:val="28"/>
          <w:lang w:val="en-US"/>
        </w:rPr>
        <w:t>Kekule</w:t>
      </w:r>
      <w:r w:rsidR="00440080" w:rsidRPr="00120DBF">
        <w:rPr>
          <w:rFonts w:ascii="Palatino Linotype" w:hAnsi="Palatino Linotype" w:cs="Times New Roman"/>
          <w:bCs/>
          <w:sz w:val="28"/>
          <w:szCs w:val="28"/>
          <w:lang w:val="en-US"/>
        </w:rPr>
        <w:t>;</w:t>
      </w:r>
      <w:r w:rsidR="00440080" w:rsidRPr="00120DBF">
        <w:rPr>
          <w:rFonts w:ascii="Palatino Linotype" w:hAnsi="Palatino Linotype"/>
          <w:bCs/>
          <w:sz w:val="28"/>
          <w:szCs w:val="28"/>
          <w:lang w:val="en-US"/>
        </w:rPr>
        <w:t xml:space="preserve"> </w:t>
      </w:r>
    </w:p>
    <w:p w14:paraId="4C59D4A3" w14:textId="6C29E99E" w:rsidR="00DB28D1" w:rsidRPr="00120DBF" w:rsidRDefault="00120DBF" w:rsidP="00DB28D1">
      <w:pPr>
        <w:spacing w:after="0" w:line="240" w:lineRule="auto"/>
        <w:ind w:firstLine="142"/>
        <w:jc w:val="both"/>
        <w:rPr>
          <w:rFonts w:ascii="Palatino Linotype" w:hAnsi="Palatino Linotype"/>
          <w:bCs/>
          <w:sz w:val="28"/>
          <w:szCs w:val="28"/>
          <w:lang w:val="en-US"/>
        </w:rPr>
      </w:pPr>
      <w:r w:rsidRPr="00120DBF">
        <w:rPr>
          <w:rFonts w:ascii="Palatino Linotype" w:hAnsi="Palatino Linotype"/>
          <w:bCs/>
          <w:sz w:val="28"/>
          <w:szCs w:val="28"/>
          <w:lang w:val="en-US"/>
        </w:rPr>
        <w:t>@11.</w:t>
      </w:r>
    </w:p>
    <w:p w14:paraId="2D3F4476" w14:textId="77777777" w:rsidR="00DB28D1" w:rsidRPr="00120DBF" w:rsidRDefault="006915E2" w:rsidP="00DB28D1">
      <w:pPr>
        <w:spacing w:after="0" w:line="240" w:lineRule="auto"/>
        <w:ind w:firstLine="142"/>
        <w:jc w:val="both"/>
        <w:rPr>
          <w:rFonts w:ascii="Palatino Linotype" w:hAnsi="Palatino Linotype"/>
          <w:bCs/>
          <w:sz w:val="28"/>
          <w:szCs w:val="28"/>
          <w:lang w:val="en-US"/>
        </w:rPr>
      </w:pPr>
      <w:r w:rsidRPr="00120DBF">
        <w:rPr>
          <w:rFonts w:ascii="Palatino Linotype" w:hAnsi="Palatino Linotype" w:cs="Arial"/>
          <w:bCs/>
          <w:color w:val="000000"/>
          <w:sz w:val="28"/>
          <w:szCs w:val="28"/>
          <w:lang w:val="en-US"/>
        </w:rPr>
        <w:t>Which metals can serve as complexing agents</w:t>
      </w:r>
      <w:r w:rsidR="00DB28D1" w:rsidRPr="00120DBF">
        <w:rPr>
          <w:rFonts w:ascii="Palatino Linotype" w:hAnsi="Palatino Linotype" w:cs="Times New Roman"/>
          <w:bCs/>
          <w:sz w:val="28"/>
          <w:szCs w:val="28"/>
          <w:lang w:val="en-US"/>
        </w:rPr>
        <w:t>?</w:t>
      </w:r>
    </w:p>
    <w:p w14:paraId="6F323523" w14:textId="77777777" w:rsidR="00DB28D1" w:rsidRPr="00120DBF" w:rsidRDefault="00DB28D1" w:rsidP="007969B9">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w:t>
      </w:r>
      <w:r w:rsidRPr="00120DBF">
        <w:rPr>
          <w:rFonts w:ascii="Palatino Linotype" w:hAnsi="Palatino Linotype" w:cs="Times New Roman"/>
          <w:bCs/>
          <w:sz w:val="28"/>
          <w:szCs w:val="28"/>
          <w:lang w:val="en-US"/>
        </w:rPr>
        <w:t xml:space="preserve">A) </w:t>
      </w:r>
      <w:r w:rsidRPr="00120DBF">
        <w:rPr>
          <w:rFonts w:ascii="Palatino Linotype" w:hAnsi="Palatino Linotype" w:cs="Times New Roman"/>
          <w:bCs/>
          <w:color w:val="000000"/>
          <w:sz w:val="28"/>
          <w:szCs w:val="28"/>
          <w:lang w:val="tg-Cyrl-TJ"/>
        </w:rPr>
        <w:t>Fe, Co, Cu, К</w:t>
      </w:r>
      <w:r w:rsidRPr="00120DBF">
        <w:rPr>
          <w:rFonts w:ascii="Palatino Linotype" w:hAnsi="Palatino Linotype" w:cs="Times New Roman"/>
          <w:bCs/>
          <w:sz w:val="28"/>
          <w:szCs w:val="28"/>
          <w:lang w:val="en-US"/>
        </w:rPr>
        <w:t xml:space="preserve">; </w:t>
      </w:r>
    </w:p>
    <w:p w14:paraId="742D6A7C" w14:textId="77777777" w:rsidR="00DB28D1" w:rsidRPr="00120DBF" w:rsidRDefault="00DB28D1" w:rsidP="007969B9">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$B) </w:t>
      </w:r>
      <w:r w:rsidRPr="00120DBF">
        <w:rPr>
          <w:rFonts w:ascii="Palatino Linotype" w:hAnsi="Palatino Linotype" w:cs="Times New Roman"/>
          <w:bCs/>
          <w:color w:val="000000"/>
          <w:sz w:val="28"/>
          <w:szCs w:val="28"/>
          <w:lang w:val="tg-Cyrl-TJ"/>
        </w:rPr>
        <w:t>Co, Cu,</w:t>
      </w:r>
      <w:r w:rsidRPr="00120DBF">
        <w:rPr>
          <w:rFonts w:ascii="Palatino Linotype" w:hAnsi="Palatino Linotype" w:cs="Times New Roman"/>
          <w:bCs/>
          <w:color w:val="000000"/>
          <w:sz w:val="28"/>
          <w:szCs w:val="28"/>
          <w:lang w:val="en-US"/>
        </w:rPr>
        <w:t xml:space="preserve"> </w:t>
      </w:r>
      <w:r w:rsidRPr="00120DBF">
        <w:rPr>
          <w:rFonts w:ascii="Palatino Linotype" w:hAnsi="Palatino Linotype" w:cs="Times New Roman"/>
          <w:bCs/>
          <w:color w:val="000000"/>
          <w:sz w:val="28"/>
          <w:szCs w:val="28"/>
          <w:lang w:val="tg-Cyrl-TJ"/>
        </w:rPr>
        <w:t>К</w:t>
      </w:r>
      <w:r w:rsidRPr="00120DBF">
        <w:rPr>
          <w:rFonts w:ascii="Palatino Linotype" w:hAnsi="Palatino Linotype" w:cs="Times New Roman"/>
          <w:bCs/>
          <w:sz w:val="28"/>
          <w:szCs w:val="28"/>
          <w:lang w:val="en-US"/>
        </w:rPr>
        <w:t xml:space="preserve">; </w:t>
      </w:r>
    </w:p>
    <w:p w14:paraId="0D5B111C" w14:textId="77777777" w:rsidR="00DB28D1" w:rsidRPr="00120DBF" w:rsidRDefault="00DB28D1" w:rsidP="007969B9">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$C) </w:t>
      </w:r>
      <w:r w:rsidRPr="00120DBF">
        <w:rPr>
          <w:rFonts w:ascii="Palatino Linotype" w:hAnsi="Palatino Linotype" w:cs="Times New Roman"/>
          <w:bCs/>
          <w:color w:val="000000"/>
          <w:sz w:val="28"/>
          <w:szCs w:val="28"/>
          <w:lang w:val="tg-Cyrl-TJ"/>
        </w:rPr>
        <w:t>Zn, Mo</w:t>
      </w:r>
      <w:r w:rsidRPr="00120DBF">
        <w:rPr>
          <w:rFonts w:ascii="Palatino Linotype" w:hAnsi="Palatino Linotype" w:cs="Times New Roman"/>
          <w:bCs/>
          <w:sz w:val="28"/>
          <w:szCs w:val="28"/>
          <w:lang w:val="en-US"/>
        </w:rPr>
        <w:t>;</w:t>
      </w:r>
    </w:p>
    <w:p w14:paraId="79AC0E99" w14:textId="77777777" w:rsidR="00DB28D1" w:rsidRPr="00120DBF" w:rsidRDefault="00DB28D1" w:rsidP="007969B9">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$D) </w:t>
      </w:r>
      <w:r w:rsidR="00AE1D0B" w:rsidRPr="00120DBF">
        <w:rPr>
          <w:rFonts w:ascii="Palatino Linotype" w:hAnsi="Palatino Linotype" w:cs="Times New Roman"/>
          <w:bCs/>
          <w:color w:val="000000"/>
          <w:sz w:val="28"/>
          <w:szCs w:val="28"/>
          <w:lang w:val="tg-Cyrl-TJ"/>
        </w:rPr>
        <w:t>Fe,</w:t>
      </w:r>
      <w:r w:rsidR="00AE1D0B" w:rsidRPr="00120DBF">
        <w:rPr>
          <w:rFonts w:ascii="Palatino Linotype" w:hAnsi="Palatino Linotype" w:cs="Times New Roman"/>
          <w:bCs/>
          <w:color w:val="000000"/>
          <w:sz w:val="28"/>
          <w:szCs w:val="28"/>
          <w:lang w:val="en-US"/>
        </w:rPr>
        <w:t xml:space="preserve"> </w:t>
      </w:r>
      <w:r w:rsidR="00AE1D0B" w:rsidRPr="00120DBF">
        <w:rPr>
          <w:rFonts w:ascii="Palatino Linotype" w:hAnsi="Palatino Linotype" w:cs="Times New Roman"/>
          <w:bCs/>
          <w:color w:val="000000"/>
          <w:sz w:val="28"/>
          <w:szCs w:val="28"/>
          <w:lang w:val="tg-Cyrl-TJ"/>
        </w:rPr>
        <w:t>Co,</w:t>
      </w:r>
      <w:r w:rsidR="00AE1D0B" w:rsidRPr="00120DBF">
        <w:rPr>
          <w:rFonts w:ascii="Palatino Linotype" w:hAnsi="Palatino Linotype" w:cs="Times New Roman"/>
          <w:bCs/>
          <w:color w:val="000000"/>
          <w:sz w:val="28"/>
          <w:szCs w:val="28"/>
          <w:lang w:val="en-US"/>
        </w:rPr>
        <w:t xml:space="preserve"> </w:t>
      </w:r>
      <w:r w:rsidR="00AE1D0B" w:rsidRPr="00120DBF">
        <w:rPr>
          <w:rFonts w:ascii="Palatino Linotype" w:hAnsi="Palatino Linotype" w:cs="Times New Roman"/>
          <w:bCs/>
          <w:color w:val="000000"/>
          <w:sz w:val="28"/>
          <w:szCs w:val="28"/>
          <w:lang w:val="tg-Cyrl-TJ"/>
        </w:rPr>
        <w:t>Cu,</w:t>
      </w:r>
      <w:r w:rsidR="00AE1D0B" w:rsidRPr="00120DBF">
        <w:rPr>
          <w:rFonts w:ascii="Palatino Linotype" w:hAnsi="Palatino Linotype" w:cs="Times New Roman"/>
          <w:bCs/>
          <w:color w:val="000000"/>
          <w:sz w:val="28"/>
          <w:szCs w:val="28"/>
          <w:lang w:val="en-US"/>
        </w:rPr>
        <w:t xml:space="preserve"> </w:t>
      </w:r>
      <w:r w:rsidR="00AE1D0B" w:rsidRPr="00120DBF">
        <w:rPr>
          <w:rFonts w:ascii="Palatino Linotype" w:hAnsi="Palatino Linotype" w:cs="Times New Roman"/>
          <w:bCs/>
          <w:color w:val="000000"/>
          <w:sz w:val="28"/>
          <w:szCs w:val="28"/>
          <w:lang w:val="tg-Cyrl-TJ"/>
        </w:rPr>
        <w:t>Zn,</w:t>
      </w:r>
      <w:r w:rsidR="00AE1D0B" w:rsidRPr="00120DBF">
        <w:rPr>
          <w:rFonts w:ascii="Palatino Linotype" w:hAnsi="Palatino Linotype" w:cs="Times New Roman"/>
          <w:bCs/>
          <w:color w:val="000000"/>
          <w:sz w:val="28"/>
          <w:szCs w:val="28"/>
          <w:lang w:val="en-US"/>
        </w:rPr>
        <w:t xml:space="preserve"> </w:t>
      </w:r>
      <w:r w:rsidR="00AE1D0B" w:rsidRPr="00120DBF">
        <w:rPr>
          <w:rFonts w:ascii="Palatino Linotype" w:hAnsi="Palatino Linotype" w:cs="Times New Roman"/>
          <w:bCs/>
          <w:color w:val="000000"/>
          <w:sz w:val="28"/>
          <w:szCs w:val="28"/>
          <w:lang w:val="tg-Cyrl-TJ"/>
        </w:rPr>
        <w:t>Mo,</w:t>
      </w:r>
      <w:r w:rsidR="00AE1D0B" w:rsidRPr="00120DBF">
        <w:rPr>
          <w:rFonts w:ascii="Palatino Linotype" w:hAnsi="Palatino Linotype" w:cs="Times New Roman"/>
          <w:bCs/>
          <w:color w:val="000000"/>
          <w:sz w:val="28"/>
          <w:szCs w:val="28"/>
          <w:lang w:val="en-US"/>
        </w:rPr>
        <w:t xml:space="preserve"> </w:t>
      </w:r>
      <w:r w:rsidR="00AE1D0B" w:rsidRPr="00120DBF">
        <w:rPr>
          <w:rFonts w:ascii="Palatino Linotype" w:hAnsi="Palatino Linotype" w:cs="Times New Roman"/>
          <w:bCs/>
          <w:color w:val="000000"/>
          <w:sz w:val="28"/>
          <w:szCs w:val="28"/>
          <w:lang w:val="tg-Cyrl-TJ"/>
        </w:rPr>
        <w:t>Mn</w:t>
      </w:r>
      <w:r w:rsidR="00AE1D0B" w:rsidRPr="00120DBF">
        <w:rPr>
          <w:rFonts w:ascii="Palatino Linotype" w:hAnsi="Palatino Linotype" w:cs="Times New Roman"/>
          <w:bCs/>
          <w:sz w:val="28"/>
          <w:szCs w:val="28"/>
          <w:lang w:val="en-US"/>
        </w:rPr>
        <w:t xml:space="preserve">; </w:t>
      </w:r>
    </w:p>
    <w:p w14:paraId="58B902F5" w14:textId="77777777" w:rsidR="00DB28D1" w:rsidRPr="00120DBF" w:rsidRDefault="00DB28D1" w:rsidP="007969B9">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$E) </w:t>
      </w:r>
      <w:r w:rsidR="00AE1D0B" w:rsidRPr="00120DBF">
        <w:rPr>
          <w:rFonts w:ascii="Palatino Linotype" w:hAnsi="Palatino Linotype" w:cs="Times New Roman"/>
          <w:bCs/>
          <w:color w:val="000000"/>
          <w:sz w:val="28"/>
          <w:szCs w:val="28"/>
          <w:lang w:val="tg-Cyrl-TJ"/>
        </w:rPr>
        <w:t>К</w:t>
      </w:r>
      <w:r w:rsidR="00AE1D0B" w:rsidRPr="00120DBF">
        <w:rPr>
          <w:rFonts w:ascii="Palatino Linotype" w:hAnsi="Palatino Linotype" w:cs="Times New Roman"/>
          <w:bCs/>
          <w:color w:val="000000"/>
          <w:sz w:val="28"/>
          <w:szCs w:val="28"/>
          <w:lang w:val="en-US"/>
        </w:rPr>
        <w:t>, Na</w:t>
      </w:r>
      <w:r w:rsidR="00AE1D0B" w:rsidRPr="00120DBF">
        <w:rPr>
          <w:rFonts w:ascii="Palatino Linotype" w:hAnsi="Palatino Linotype" w:cs="Times New Roman"/>
          <w:bCs/>
          <w:sz w:val="28"/>
          <w:szCs w:val="28"/>
          <w:lang w:val="en-US"/>
        </w:rPr>
        <w:t xml:space="preserve">; </w:t>
      </w:r>
    </w:p>
    <w:p w14:paraId="4CB3691D" w14:textId="1E9E8948" w:rsidR="00DB28D1" w:rsidRPr="00120DBF" w:rsidRDefault="00DB28D1" w:rsidP="00DB28D1">
      <w:pPr>
        <w:spacing w:after="0" w:line="240" w:lineRule="auto"/>
        <w:ind w:firstLine="142"/>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w:t>
      </w:r>
      <w:r w:rsidR="00120DBF" w:rsidRPr="00120DBF">
        <w:rPr>
          <w:rFonts w:ascii="Palatino Linotype" w:hAnsi="Palatino Linotype" w:cs="Times New Roman"/>
          <w:bCs/>
          <w:sz w:val="28"/>
          <w:szCs w:val="28"/>
          <w:lang w:val="en-US"/>
        </w:rPr>
        <w:t>@12.</w:t>
      </w:r>
      <w:r w:rsidRPr="00120DBF">
        <w:rPr>
          <w:rFonts w:ascii="Palatino Linotype" w:hAnsi="Palatino Linotype" w:cs="Times New Roman"/>
          <w:bCs/>
          <w:sz w:val="28"/>
          <w:szCs w:val="28"/>
          <w:lang w:val="en-US"/>
        </w:rPr>
        <w:t xml:space="preserve"> </w:t>
      </w:r>
    </w:p>
    <w:p w14:paraId="19D45DE5" w14:textId="77777777" w:rsidR="00DB28D1" w:rsidRPr="00120DBF" w:rsidRDefault="006915E2" w:rsidP="00DB28D1">
      <w:pPr>
        <w:spacing w:after="0" w:line="240" w:lineRule="auto"/>
        <w:jc w:val="both"/>
        <w:rPr>
          <w:rFonts w:ascii="Palatino Linotype" w:hAnsi="Palatino Linotype" w:cs="Times New Roman"/>
          <w:bCs/>
          <w:sz w:val="28"/>
          <w:szCs w:val="28"/>
          <w:lang w:val="en-US"/>
        </w:rPr>
      </w:pPr>
      <w:r w:rsidRPr="00120DBF">
        <w:rPr>
          <w:rFonts w:ascii="Palatino Linotype" w:hAnsi="Palatino Linotype" w:cs="Arial"/>
          <w:bCs/>
          <w:color w:val="000000"/>
          <w:sz w:val="28"/>
          <w:szCs w:val="28"/>
          <w:lang w:val="en-US"/>
        </w:rPr>
        <w:t>Types of complex compounds</w:t>
      </w:r>
      <w:r w:rsidR="00DB28D1" w:rsidRPr="00120DBF">
        <w:rPr>
          <w:rFonts w:ascii="Palatino Linotype" w:hAnsi="Palatino Linotype" w:cs="Times New Roman"/>
          <w:bCs/>
          <w:sz w:val="28"/>
          <w:szCs w:val="28"/>
          <w:lang w:val="en-US"/>
        </w:rPr>
        <w:t>:</w:t>
      </w:r>
    </w:p>
    <w:p w14:paraId="0322E44D" w14:textId="77777777" w:rsidR="00DB28D1" w:rsidRPr="00120DBF" w:rsidRDefault="00DB28D1" w:rsidP="00DB28D1">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$A) </w:t>
      </w:r>
      <w:r w:rsidR="006915E2" w:rsidRPr="00120DBF">
        <w:rPr>
          <w:rFonts w:ascii="Palatino Linotype" w:hAnsi="Palatino Linotype" w:cs="Arial"/>
          <w:bCs/>
          <w:color w:val="000000"/>
          <w:sz w:val="28"/>
          <w:szCs w:val="28"/>
          <w:lang w:val="en-US"/>
        </w:rPr>
        <w:t>charged complex compounds</w:t>
      </w:r>
      <w:r w:rsidRPr="00120DBF">
        <w:rPr>
          <w:rFonts w:ascii="Palatino Linotype" w:hAnsi="Palatino Linotype" w:cs="Times New Roman"/>
          <w:bCs/>
          <w:sz w:val="28"/>
          <w:szCs w:val="28"/>
          <w:lang w:val="en-US"/>
        </w:rPr>
        <w:t xml:space="preserve">; </w:t>
      </w:r>
    </w:p>
    <w:p w14:paraId="6C9D03BC" w14:textId="77777777" w:rsidR="00DB28D1" w:rsidRPr="00120DBF" w:rsidRDefault="00DB28D1" w:rsidP="00DB28D1">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$B) </w:t>
      </w:r>
      <w:r w:rsidR="006915E2" w:rsidRPr="00120DBF">
        <w:rPr>
          <w:rFonts w:ascii="Palatino Linotype" w:hAnsi="Palatino Linotype" w:cs="Arial"/>
          <w:bCs/>
          <w:color w:val="000000"/>
          <w:sz w:val="28"/>
          <w:szCs w:val="28"/>
          <w:lang w:val="en-US"/>
        </w:rPr>
        <w:t>uncharged complex compounds</w:t>
      </w:r>
      <w:r w:rsidRPr="00120DBF">
        <w:rPr>
          <w:rFonts w:ascii="Palatino Linotype" w:hAnsi="Palatino Linotype" w:cs="Times New Roman"/>
          <w:bCs/>
          <w:sz w:val="28"/>
          <w:szCs w:val="28"/>
          <w:lang w:val="en-US"/>
        </w:rPr>
        <w:t xml:space="preserve">; </w:t>
      </w:r>
    </w:p>
    <w:p w14:paraId="5EA5321E" w14:textId="77777777" w:rsidR="00DB28D1" w:rsidRPr="00120DBF" w:rsidRDefault="00DB28D1" w:rsidP="00DB28D1">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$C) </w:t>
      </w:r>
      <w:r w:rsidR="006915E2" w:rsidRPr="00120DBF">
        <w:rPr>
          <w:rFonts w:ascii="Palatino Linotype" w:hAnsi="Palatino Linotype" w:cs="Arial"/>
          <w:bCs/>
          <w:color w:val="000000"/>
          <w:sz w:val="28"/>
          <w:szCs w:val="28"/>
          <w:lang w:val="en-US"/>
        </w:rPr>
        <w:t>Neutral complex compounds</w:t>
      </w:r>
      <w:r w:rsidRPr="00120DBF">
        <w:rPr>
          <w:rFonts w:ascii="Palatino Linotype" w:hAnsi="Palatino Linotype" w:cs="Times New Roman"/>
          <w:bCs/>
          <w:sz w:val="28"/>
          <w:szCs w:val="28"/>
          <w:lang w:val="en-US"/>
        </w:rPr>
        <w:t xml:space="preserve">; </w:t>
      </w:r>
    </w:p>
    <w:p w14:paraId="02808C2F" w14:textId="77777777" w:rsidR="00DB28D1" w:rsidRPr="00120DBF" w:rsidRDefault="00DB28D1" w:rsidP="00DB28D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$D) </w:t>
      </w:r>
      <w:r w:rsidR="006915E2" w:rsidRPr="00120DBF">
        <w:rPr>
          <w:rFonts w:ascii="Palatino Linotype" w:hAnsi="Palatino Linotype" w:cs="Arial"/>
          <w:bCs/>
          <w:color w:val="000000"/>
          <w:sz w:val="28"/>
          <w:szCs w:val="28"/>
          <w:lang w:val="en-US"/>
        </w:rPr>
        <w:t>Water complex compounds</w:t>
      </w:r>
      <w:r w:rsidRPr="00120DBF">
        <w:rPr>
          <w:rFonts w:ascii="Palatino Linotype" w:hAnsi="Palatino Linotype"/>
          <w:bCs/>
          <w:sz w:val="28"/>
          <w:szCs w:val="28"/>
          <w:lang w:val="en-US"/>
        </w:rPr>
        <w:t xml:space="preserve">; </w:t>
      </w:r>
    </w:p>
    <w:p w14:paraId="188E8E0A" w14:textId="77777777" w:rsidR="00DB28D1" w:rsidRPr="00120DBF" w:rsidRDefault="00DB28D1" w:rsidP="00DB28D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$E) </w:t>
      </w:r>
      <w:r w:rsidR="006915E2" w:rsidRPr="00120DBF">
        <w:rPr>
          <w:rFonts w:ascii="Palatino Linotype" w:hAnsi="Palatino Linotype" w:cs="Arial"/>
          <w:bCs/>
          <w:color w:val="000000"/>
          <w:sz w:val="28"/>
          <w:szCs w:val="28"/>
          <w:lang w:val="en-US"/>
        </w:rPr>
        <w:t>aquocomplexes, acidocomplexes, hydroxocomplexes</w:t>
      </w:r>
      <w:r w:rsidRPr="00120DBF">
        <w:rPr>
          <w:rFonts w:ascii="Palatino Linotype" w:hAnsi="Palatino Linotype"/>
          <w:bCs/>
          <w:sz w:val="28"/>
          <w:szCs w:val="28"/>
          <w:lang w:val="en-US"/>
        </w:rPr>
        <w:t xml:space="preserve">; </w:t>
      </w:r>
    </w:p>
    <w:p w14:paraId="2FEBDA7F" w14:textId="4004828B" w:rsidR="001B1082" w:rsidRPr="00120DBF" w:rsidRDefault="00120DBF"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@13.</w:t>
      </w:r>
      <w:r w:rsidR="001B1082" w:rsidRPr="00120DBF">
        <w:rPr>
          <w:rFonts w:ascii="Palatino Linotype" w:hAnsi="Palatino Linotype"/>
          <w:bCs/>
          <w:sz w:val="28"/>
          <w:szCs w:val="28"/>
          <w:lang w:val="en-US"/>
        </w:rPr>
        <w:t xml:space="preserve"> </w:t>
      </w:r>
    </w:p>
    <w:p w14:paraId="062A01D9" w14:textId="77777777" w:rsidR="001B1082" w:rsidRPr="00120DBF" w:rsidRDefault="001B1082" w:rsidP="001B1082">
      <w:pPr>
        <w:spacing w:after="0" w:line="240" w:lineRule="auto"/>
        <w:ind w:firstLine="142"/>
        <w:jc w:val="both"/>
        <w:rPr>
          <w:rFonts w:ascii="Palatino Linotype" w:hAnsi="Palatino Linotype" w:cs="Times New Roman"/>
          <w:bCs/>
          <w:sz w:val="28"/>
          <w:szCs w:val="28"/>
          <w:lang w:val="en-US"/>
        </w:rPr>
      </w:pPr>
      <w:r w:rsidRPr="00120DBF">
        <w:rPr>
          <w:rFonts w:ascii="Palatino Linotype" w:hAnsi="Palatino Linotype" w:cs="Arial"/>
          <w:bCs/>
          <w:color w:val="000000"/>
          <w:sz w:val="28"/>
          <w:szCs w:val="28"/>
          <w:lang w:val="en-US"/>
        </w:rPr>
        <w:t>What are the stability constants</w:t>
      </w:r>
      <w:r w:rsidRPr="00120DBF">
        <w:rPr>
          <w:rFonts w:ascii="Palatino Linotype" w:hAnsi="Palatino Linotype"/>
          <w:bCs/>
          <w:sz w:val="28"/>
          <w:szCs w:val="28"/>
          <w:lang w:val="en-US"/>
        </w:rPr>
        <w:t>?</w:t>
      </w:r>
    </w:p>
    <w:p w14:paraId="14958ECB" w14:textId="77777777" w:rsidR="001B1082" w:rsidRPr="00120DBF" w:rsidRDefault="001B1082" w:rsidP="001B1082">
      <w:pPr>
        <w:spacing w:after="0" w:line="240" w:lineRule="auto"/>
        <w:ind w:firstLine="142"/>
        <w:jc w:val="both"/>
        <w:rPr>
          <w:rFonts w:ascii="Palatino Linotype" w:hAnsi="Palatino Linotype"/>
          <w:bCs/>
          <w:sz w:val="28"/>
          <w:szCs w:val="28"/>
        </w:rPr>
      </w:pPr>
      <w:r w:rsidRPr="00120DBF">
        <w:rPr>
          <w:rFonts w:ascii="Palatino Linotype" w:hAnsi="Palatino Linotype"/>
          <w:bCs/>
          <w:sz w:val="28"/>
          <w:szCs w:val="28"/>
        </w:rPr>
        <w:t>$</w:t>
      </w:r>
      <w:r w:rsidRPr="00120DBF">
        <w:rPr>
          <w:rFonts w:ascii="Palatino Linotype" w:hAnsi="Palatino Linotype"/>
          <w:bCs/>
          <w:sz w:val="28"/>
          <w:szCs w:val="28"/>
          <w:lang w:val="en-US"/>
        </w:rPr>
        <w:t>A</w:t>
      </w:r>
      <w:r w:rsidRPr="00120DBF">
        <w:rPr>
          <w:rFonts w:ascii="Palatino Linotype" w:hAnsi="Palatino Linotype"/>
          <w:bCs/>
          <w:sz w:val="28"/>
          <w:szCs w:val="28"/>
        </w:rPr>
        <w:t>) К=1/С</w:t>
      </w:r>
      <w:r w:rsidRPr="00120DBF">
        <w:rPr>
          <w:rFonts w:ascii="Palatino Linotype" w:hAnsi="Palatino Linotype" w:cs="Times New Roman"/>
          <w:bCs/>
          <w:sz w:val="28"/>
          <w:szCs w:val="28"/>
        </w:rPr>
        <w:t>;</w:t>
      </w:r>
      <w:r w:rsidRPr="00120DBF">
        <w:rPr>
          <w:rFonts w:ascii="Palatino Linotype" w:hAnsi="Palatino Linotype"/>
          <w:bCs/>
          <w:sz w:val="28"/>
          <w:szCs w:val="28"/>
        </w:rPr>
        <w:t xml:space="preserve"> </w:t>
      </w:r>
    </w:p>
    <w:p w14:paraId="4893B49F" w14:textId="77777777" w:rsidR="001B1082" w:rsidRPr="00120DBF" w:rsidRDefault="001B1082" w:rsidP="001B1082">
      <w:pPr>
        <w:spacing w:after="0" w:line="240" w:lineRule="auto"/>
        <w:ind w:firstLine="142"/>
        <w:jc w:val="both"/>
        <w:rPr>
          <w:rFonts w:ascii="Palatino Linotype" w:hAnsi="Palatino Linotype"/>
          <w:bCs/>
          <w:sz w:val="28"/>
          <w:szCs w:val="28"/>
        </w:rPr>
      </w:pPr>
      <w:r w:rsidRPr="00120DBF">
        <w:rPr>
          <w:rFonts w:ascii="Palatino Linotype" w:hAnsi="Palatino Linotype"/>
          <w:bCs/>
          <w:sz w:val="28"/>
          <w:szCs w:val="28"/>
        </w:rPr>
        <w:t>$</w:t>
      </w:r>
      <w:r w:rsidRPr="00120DBF">
        <w:rPr>
          <w:rFonts w:ascii="Palatino Linotype" w:hAnsi="Palatino Linotype"/>
          <w:bCs/>
          <w:sz w:val="28"/>
          <w:szCs w:val="28"/>
          <w:lang w:val="en-US"/>
        </w:rPr>
        <w:t>B</w:t>
      </w:r>
      <w:r w:rsidRPr="00120DBF">
        <w:rPr>
          <w:rFonts w:ascii="Palatino Linotype" w:hAnsi="Palatino Linotype"/>
          <w:bCs/>
          <w:sz w:val="28"/>
          <w:szCs w:val="28"/>
        </w:rPr>
        <w:t>) К=1/В</w:t>
      </w:r>
      <w:r w:rsidRPr="00120DBF">
        <w:rPr>
          <w:rFonts w:ascii="Palatino Linotype" w:hAnsi="Palatino Linotype" w:cs="Times New Roman"/>
          <w:bCs/>
          <w:sz w:val="28"/>
          <w:szCs w:val="28"/>
        </w:rPr>
        <w:t>;</w:t>
      </w:r>
      <w:r w:rsidRPr="00120DBF">
        <w:rPr>
          <w:rFonts w:ascii="Palatino Linotype" w:hAnsi="Palatino Linotype"/>
          <w:bCs/>
          <w:sz w:val="28"/>
          <w:szCs w:val="28"/>
        </w:rPr>
        <w:t xml:space="preserve"> </w:t>
      </w:r>
    </w:p>
    <w:p w14:paraId="65851E69" w14:textId="77777777" w:rsidR="001B1082" w:rsidRPr="00120DBF" w:rsidRDefault="001B1082" w:rsidP="001B1082">
      <w:pPr>
        <w:spacing w:after="0" w:line="240" w:lineRule="auto"/>
        <w:ind w:firstLine="142"/>
        <w:jc w:val="both"/>
        <w:rPr>
          <w:rFonts w:ascii="Palatino Linotype" w:hAnsi="Palatino Linotype"/>
          <w:bCs/>
          <w:sz w:val="28"/>
          <w:szCs w:val="28"/>
        </w:rPr>
      </w:pPr>
      <w:r w:rsidRPr="00120DBF">
        <w:rPr>
          <w:rFonts w:ascii="Palatino Linotype" w:hAnsi="Palatino Linotype"/>
          <w:bCs/>
          <w:sz w:val="28"/>
          <w:szCs w:val="28"/>
        </w:rPr>
        <w:t>$</w:t>
      </w:r>
      <w:r w:rsidRPr="00120DBF">
        <w:rPr>
          <w:rFonts w:ascii="Palatino Linotype" w:hAnsi="Palatino Linotype"/>
          <w:bCs/>
          <w:sz w:val="28"/>
          <w:szCs w:val="28"/>
          <w:lang w:val="en-US"/>
        </w:rPr>
        <w:t>C</w:t>
      </w:r>
      <w:r w:rsidRPr="00120DBF">
        <w:rPr>
          <w:rFonts w:ascii="Palatino Linotype" w:hAnsi="Palatino Linotype"/>
          <w:bCs/>
          <w:sz w:val="28"/>
          <w:szCs w:val="28"/>
        </w:rPr>
        <w:t xml:space="preserve">) К=С; </w:t>
      </w:r>
    </w:p>
    <w:p w14:paraId="3EEC9C81" w14:textId="77777777" w:rsidR="001B1082" w:rsidRPr="00120DBF" w:rsidRDefault="001B1082" w:rsidP="001B1082">
      <w:pPr>
        <w:spacing w:after="0" w:line="240" w:lineRule="auto"/>
        <w:ind w:firstLine="142"/>
        <w:jc w:val="both"/>
        <w:rPr>
          <w:rFonts w:ascii="Palatino Linotype" w:hAnsi="Palatino Linotype"/>
          <w:bCs/>
          <w:sz w:val="28"/>
          <w:szCs w:val="28"/>
        </w:rPr>
      </w:pPr>
      <w:r w:rsidRPr="00120DBF">
        <w:rPr>
          <w:rFonts w:ascii="Palatino Linotype" w:hAnsi="Palatino Linotype"/>
          <w:bCs/>
          <w:sz w:val="28"/>
          <w:szCs w:val="28"/>
        </w:rPr>
        <w:t>$</w:t>
      </w:r>
      <w:r w:rsidRPr="00120DBF">
        <w:rPr>
          <w:rFonts w:ascii="Palatino Linotype" w:hAnsi="Palatino Linotype"/>
          <w:bCs/>
          <w:sz w:val="28"/>
          <w:szCs w:val="28"/>
          <w:lang w:val="en-US"/>
        </w:rPr>
        <w:t>D</w:t>
      </w:r>
      <w:r w:rsidRPr="00120DBF">
        <w:rPr>
          <w:rFonts w:ascii="Palatino Linotype" w:hAnsi="Palatino Linotype"/>
          <w:bCs/>
          <w:sz w:val="28"/>
          <w:szCs w:val="28"/>
        </w:rPr>
        <w:t xml:space="preserve">) </w:t>
      </w:r>
      <w:r w:rsidRPr="00120DBF">
        <w:rPr>
          <w:rFonts w:ascii="Palatino Linotype" w:hAnsi="Palatino Linotype" w:cs="Arial"/>
          <w:bCs/>
          <w:color w:val="000000"/>
          <w:sz w:val="28"/>
          <w:szCs w:val="28"/>
        </w:rPr>
        <w:t>К</w:t>
      </w:r>
      <w:r w:rsidRPr="00120DBF">
        <w:rPr>
          <w:rFonts w:ascii="Palatino Linotype" w:hAnsi="Palatino Linotype" w:cs="Arial"/>
          <w:bCs/>
          <w:color w:val="000000"/>
          <w:sz w:val="28"/>
          <w:szCs w:val="28"/>
          <w:vertAlign w:val="subscript"/>
          <w:lang w:val="en-US"/>
        </w:rPr>
        <w:t>ns</w:t>
      </w:r>
      <w:r w:rsidRPr="00120DBF">
        <w:rPr>
          <w:rFonts w:ascii="Palatino Linotype" w:hAnsi="Palatino Linotype" w:cs="Arial"/>
          <w:bCs/>
          <w:color w:val="000000"/>
          <w:sz w:val="28"/>
          <w:szCs w:val="28"/>
        </w:rPr>
        <w:t>= 1/К</w:t>
      </w:r>
      <w:r w:rsidRPr="00120DBF">
        <w:rPr>
          <w:rFonts w:ascii="Palatino Linotype" w:hAnsi="Palatino Linotype"/>
          <w:bCs/>
          <w:sz w:val="28"/>
          <w:szCs w:val="28"/>
        </w:rPr>
        <w:t xml:space="preserve">; </w:t>
      </w:r>
    </w:p>
    <w:p w14:paraId="163CCC18" w14:textId="77777777" w:rsidR="001B1082" w:rsidRPr="00120DBF" w:rsidRDefault="001B1082" w:rsidP="001B1082">
      <w:pPr>
        <w:spacing w:after="0" w:line="240" w:lineRule="auto"/>
        <w:ind w:firstLine="142"/>
        <w:jc w:val="both"/>
        <w:rPr>
          <w:rFonts w:ascii="Palatino Linotype" w:hAnsi="Palatino Linotype"/>
          <w:bCs/>
          <w:sz w:val="28"/>
          <w:szCs w:val="28"/>
          <w:lang w:val="en-US"/>
        </w:rPr>
      </w:pPr>
      <w:r w:rsidRPr="00120DBF">
        <w:rPr>
          <w:rFonts w:ascii="Palatino Linotype" w:hAnsi="Palatino Linotype"/>
          <w:bCs/>
          <w:sz w:val="28"/>
          <w:szCs w:val="28"/>
          <w:lang w:val="en-US"/>
        </w:rPr>
        <w:t xml:space="preserve">$E) </w:t>
      </w:r>
      <w:r w:rsidRPr="00120DBF">
        <w:rPr>
          <w:rFonts w:ascii="Palatino Linotype" w:hAnsi="Palatino Linotype" w:cs="Arial"/>
          <w:bCs/>
          <w:color w:val="000000"/>
          <w:sz w:val="28"/>
          <w:szCs w:val="28"/>
        </w:rPr>
        <w:t>К</w:t>
      </w:r>
      <w:r w:rsidRPr="00120DBF">
        <w:rPr>
          <w:rFonts w:ascii="Palatino Linotype" w:hAnsi="Palatino Linotype" w:cs="Arial"/>
          <w:bCs/>
          <w:color w:val="000000"/>
          <w:sz w:val="28"/>
          <w:szCs w:val="28"/>
          <w:vertAlign w:val="subscript"/>
          <w:lang w:val="en-US"/>
        </w:rPr>
        <w:t>s</w:t>
      </w:r>
      <w:r w:rsidRPr="00120DBF">
        <w:rPr>
          <w:rFonts w:ascii="Palatino Linotype" w:hAnsi="Palatino Linotype" w:cs="Arial"/>
          <w:bCs/>
          <w:color w:val="000000"/>
          <w:sz w:val="28"/>
          <w:szCs w:val="28"/>
          <w:lang w:val="en-US"/>
        </w:rPr>
        <w:t>= 1/</w:t>
      </w:r>
      <w:r w:rsidRPr="00120DBF">
        <w:rPr>
          <w:rFonts w:ascii="Palatino Linotype" w:hAnsi="Palatino Linotype" w:cs="Arial"/>
          <w:bCs/>
          <w:color w:val="000000"/>
          <w:sz w:val="28"/>
          <w:szCs w:val="28"/>
        </w:rPr>
        <w:t>К</w:t>
      </w:r>
      <w:r w:rsidRPr="00120DBF">
        <w:rPr>
          <w:rFonts w:ascii="Palatino Linotype" w:hAnsi="Palatino Linotype" w:cs="Arial"/>
          <w:bCs/>
          <w:color w:val="000000"/>
          <w:sz w:val="28"/>
          <w:szCs w:val="28"/>
          <w:vertAlign w:val="subscript"/>
          <w:lang w:val="en-US"/>
        </w:rPr>
        <w:t>n</w:t>
      </w:r>
      <w:r w:rsidRPr="00120DBF">
        <w:rPr>
          <w:rFonts w:ascii="Palatino Linotype" w:hAnsi="Palatino Linotype"/>
          <w:bCs/>
          <w:sz w:val="28"/>
          <w:szCs w:val="28"/>
          <w:lang w:val="en-US"/>
        </w:rPr>
        <w:t xml:space="preserve">; </w:t>
      </w:r>
    </w:p>
    <w:p w14:paraId="356E7648" w14:textId="0C7453FE" w:rsidR="001B1082" w:rsidRPr="00120DBF" w:rsidRDefault="00120DBF"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@14.</w:t>
      </w:r>
      <w:r w:rsidR="001B1082" w:rsidRPr="00120DBF">
        <w:rPr>
          <w:rFonts w:ascii="Palatino Linotype" w:hAnsi="Palatino Linotype"/>
          <w:bCs/>
          <w:sz w:val="28"/>
          <w:szCs w:val="28"/>
          <w:lang w:val="en-US"/>
        </w:rPr>
        <w:t xml:space="preserve"> </w:t>
      </w:r>
    </w:p>
    <w:p w14:paraId="69BC7F85" w14:textId="77777777" w:rsidR="001B1082" w:rsidRPr="00120DBF" w:rsidRDefault="001B1082" w:rsidP="001B1082">
      <w:pPr>
        <w:spacing w:after="0" w:line="240" w:lineRule="auto"/>
        <w:jc w:val="both"/>
        <w:rPr>
          <w:rFonts w:ascii="Palatino Linotype" w:hAnsi="Palatino Linotype" w:cs="Arial"/>
          <w:bCs/>
          <w:color w:val="202124"/>
          <w:sz w:val="28"/>
          <w:szCs w:val="28"/>
          <w:shd w:val="clear" w:color="auto" w:fill="FFFFFF"/>
          <w:lang w:val="tg-Cyrl-TJ"/>
        </w:rPr>
      </w:pPr>
      <w:r w:rsidRPr="00120DBF">
        <w:rPr>
          <w:rFonts w:ascii="Palatino Linotype" w:hAnsi="Palatino Linotype" w:cs="Arial"/>
          <w:bCs/>
          <w:color w:val="000000"/>
          <w:sz w:val="28"/>
          <w:szCs w:val="28"/>
          <w:lang w:val="en-US"/>
        </w:rPr>
        <w:t>Depending on their complexity, organic reagents in analytical chemistry are divided into the following classes</w:t>
      </w:r>
      <w:r w:rsidRPr="00120DBF">
        <w:rPr>
          <w:rFonts w:ascii="Palatino Linotype" w:hAnsi="Palatino Linotype" w:cs="Arial"/>
          <w:bCs/>
          <w:color w:val="202124"/>
          <w:sz w:val="28"/>
          <w:szCs w:val="28"/>
          <w:shd w:val="clear" w:color="auto" w:fill="FFFFFF"/>
          <w:lang w:val="tg-Cyrl-TJ"/>
        </w:rPr>
        <w:t>:</w:t>
      </w:r>
    </w:p>
    <w:p w14:paraId="7F750993" w14:textId="77777777" w:rsidR="001B1082" w:rsidRPr="00120DBF" w:rsidRDefault="001B1082" w:rsidP="001B1082">
      <w:pPr>
        <w:spacing w:after="0" w:line="240" w:lineRule="auto"/>
        <w:jc w:val="both"/>
        <w:rPr>
          <w:rFonts w:ascii="Palatino Linotype" w:hAnsi="Palatino Linotype" w:cs="Times New Roman"/>
          <w:bCs/>
          <w:sz w:val="28"/>
          <w:szCs w:val="28"/>
          <w:lang w:val="tg-Cyrl-TJ"/>
        </w:rPr>
      </w:pPr>
      <w:r w:rsidRPr="00120DBF">
        <w:rPr>
          <w:rFonts w:ascii="Palatino Linotype" w:hAnsi="Palatino Linotype"/>
          <w:bCs/>
          <w:sz w:val="28"/>
          <w:szCs w:val="28"/>
          <w:lang w:val="tg-Cyrl-TJ"/>
        </w:rPr>
        <w:t xml:space="preserve">$A) </w:t>
      </w:r>
      <w:r w:rsidRPr="00120DBF">
        <w:rPr>
          <w:rFonts w:ascii="Palatino Linotype" w:hAnsi="Palatino Linotype" w:cs="Times New Roman"/>
          <w:bCs/>
          <w:sz w:val="28"/>
          <w:szCs w:val="28"/>
          <w:lang w:val="en-US"/>
        </w:rPr>
        <w:t xml:space="preserve">soltcompounds of organic reagents and </w:t>
      </w:r>
      <w:r w:rsidRPr="00120DBF">
        <w:rPr>
          <w:rFonts w:ascii="Palatino Linotype" w:hAnsi="Palatino Linotype" w:cs="Arial"/>
          <w:bCs/>
          <w:color w:val="000000"/>
          <w:sz w:val="28"/>
          <w:szCs w:val="28"/>
          <w:lang w:val="en-US"/>
        </w:rPr>
        <w:t>synthetic</w:t>
      </w:r>
      <w:r w:rsidRPr="00120DBF">
        <w:rPr>
          <w:rFonts w:ascii="Palatino Linotype" w:hAnsi="Palatino Linotype" w:cs="Times New Roman"/>
          <w:bCs/>
          <w:sz w:val="28"/>
          <w:szCs w:val="28"/>
          <w:lang w:val="tg-Cyrl-TJ"/>
        </w:rPr>
        <w:t xml:space="preserve">; </w:t>
      </w:r>
    </w:p>
    <w:p w14:paraId="47FD3AB2" w14:textId="77777777" w:rsidR="001B1082" w:rsidRPr="00120DBF" w:rsidRDefault="001B1082" w:rsidP="001B1082">
      <w:pPr>
        <w:spacing w:after="0" w:line="240" w:lineRule="auto"/>
        <w:jc w:val="both"/>
        <w:rPr>
          <w:rFonts w:ascii="Palatino Linotype" w:hAnsi="Palatino Linotype"/>
          <w:bCs/>
          <w:sz w:val="28"/>
          <w:szCs w:val="28"/>
          <w:lang w:val="tg-Cyrl-TJ"/>
        </w:rPr>
      </w:pPr>
      <w:r w:rsidRPr="00120DBF">
        <w:rPr>
          <w:rFonts w:ascii="Palatino Linotype" w:hAnsi="Palatino Linotype"/>
          <w:bCs/>
          <w:sz w:val="28"/>
          <w:szCs w:val="28"/>
          <w:lang w:val="tg-Cyrl-TJ"/>
        </w:rPr>
        <w:t xml:space="preserve">$B) </w:t>
      </w:r>
      <w:r w:rsidRPr="00120DBF">
        <w:rPr>
          <w:rFonts w:ascii="Palatino Linotype" w:hAnsi="Palatino Linotype" w:cs="Arial"/>
          <w:bCs/>
          <w:color w:val="000000"/>
          <w:sz w:val="28"/>
          <w:szCs w:val="28"/>
          <w:lang w:val="en-US"/>
        </w:rPr>
        <w:t>redox and catalytic</w:t>
      </w:r>
      <w:r w:rsidRPr="00120DBF">
        <w:rPr>
          <w:rFonts w:ascii="Palatino Linotype" w:hAnsi="Palatino Linotype" w:cs="Times New Roman"/>
          <w:bCs/>
          <w:sz w:val="28"/>
          <w:szCs w:val="28"/>
          <w:lang w:val="tg-Cyrl-TJ"/>
        </w:rPr>
        <w:t>;</w:t>
      </w:r>
      <w:r w:rsidRPr="00120DBF">
        <w:rPr>
          <w:rFonts w:ascii="Palatino Linotype" w:hAnsi="Palatino Linotype"/>
          <w:bCs/>
          <w:sz w:val="28"/>
          <w:szCs w:val="28"/>
          <w:lang w:val="tg-Cyrl-TJ"/>
        </w:rPr>
        <w:t xml:space="preserve"> </w:t>
      </w:r>
    </w:p>
    <w:p w14:paraId="58C1A6E3" w14:textId="77777777" w:rsidR="001B1082" w:rsidRPr="00120DBF" w:rsidRDefault="001B1082" w:rsidP="001B1082">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$C) </w:t>
      </w:r>
      <w:r w:rsidR="008D0896" w:rsidRPr="00120DBF">
        <w:rPr>
          <w:rFonts w:ascii="Palatino Linotype" w:hAnsi="Palatino Linotype" w:cs="Times New Roman"/>
          <w:bCs/>
          <w:sz w:val="28"/>
          <w:szCs w:val="28"/>
          <w:lang w:val="en-US"/>
        </w:rPr>
        <w:t xml:space="preserve">salt compounds </w:t>
      </w:r>
      <w:r w:rsidR="008D0896" w:rsidRPr="00120DBF">
        <w:rPr>
          <w:rFonts w:ascii="Palatino Linotype" w:hAnsi="Palatino Linotype" w:cs="Arial"/>
          <w:bCs/>
          <w:color w:val="000000"/>
          <w:sz w:val="28"/>
          <w:szCs w:val="28"/>
          <w:lang w:val="en-US"/>
        </w:rPr>
        <w:t>and</w:t>
      </w:r>
      <w:r w:rsidRPr="00120DBF">
        <w:rPr>
          <w:rFonts w:ascii="Palatino Linotype" w:hAnsi="Palatino Linotype" w:cs="Arial"/>
          <w:bCs/>
          <w:color w:val="000000"/>
          <w:sz w:val="28"/>
          <w:szCs w:val="28"/>
          <w:lang w:val="en-US"/>
        </w:rPr>
        <w:t xml:space="preserve"> catalytic</w:t>
      </w:r>
      <w:r w:rsidRPr="00120DBF">
        <w:rPr>
          <w:rFonts w:ascii="Palatino Linotype" w:hAnsi="Palatino Linotype" w:cs="Times New Roman"/>
          <w:bCs/>
          <w:sz w:val="28"/>
          <w:szCs w:val="28"/>
          <w:lang w:val="en-US"/>
        </w:rPr>
        <w:t xml:space="preserve">; </w:t>
      </w:r>
    </w:p>
    <w:p w14:paraId="182C45B5" w14:textId="77777777" w:rsidR="001B1082" w:rsidRPr="00120DBF" w:rsidRDefault="001B1082"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$D)</w:t>
      </w:r>
      <w:r w:rsidRPr="00120DBF">
        <w:rPr>
          <w:rFonts w:ascii="Palatino Linotype" w:hAnsi="Palatino Linotype" w:cs="Times New Roman"/>
          <w:bCs/>
          <w:sz w:val="28"/>
          <w:szCs w:val="28"/>
          <w:lang w:val="en-US"/>
        </w:rPr>
        <w:t xml:space="preserve"> </w:t>
      </w:r>
      <w:r w:rsidR="003E61FF" w:rsidRPr="00120DBF">
        <w:rPr>
          <w:rFonts w:ascii="Palatino Linotype" w:hAnsi="Palatino Linotype" w:cs="Arial"/>
          <w:bCs/>
          <w:color w:val="000000"/>
          <w:sz w:val="28"/>
          <w:szCs w:val="28"/>
          <w:lang w:val="en-US"/>
        </w:rPr>
        <w:t>Organic salt, redox, synthetic and catalytic reagents</w:t>
      </w:r>
      <w:r w:rsidR="003E61FF" w:rsidRPr="00120DBF">
        <w:rPr>
          <w:rFonts w:ascii="Palatino Linotype" w:hAnsi="Palatino Linotype" w:cs="Times New Roman"/>
          <w:bCs/>
          <w:sz w:val="28"/>
          <w:szCs w:val="28"/>
          <w:lang w:val="en-US"/>
        </w:rPr>
        <w:t>;</w:t>
      </w:r>
    </w:p>
    <w:p w14:paraId="757AF22A" w14:textId="77777777" w:rsidR="001B1082" w:rsidRPr="00120DBF" w:rsidRDefault="001B1082" w:rsidP="001B1082">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$E)</w:t>
      </w:r>
      <w:r w:rsidRPr="00120DBF">
        <w:rPr>
          <w:rFonts w:ascii="Palatino Linotype" w:hAnsi="Palatino Linotype" w:cs="Times New Roman"/>
          <w:bCs/>
          <w:sz w:val="28"/>
          <w:szCs w:val="28"/>
          <w:lang w:val="en-US"/>
        </w:rPr>
        <w:t xml:space="preserve"> </w:t>
      </w:r>
      <w:r w:rsidR="003E61FF" w:rsidRPr="00120DBF">
        <w:rPr>
          <w:rFonts w:ascii="Palatino Linotype" w:hAnsi="Palatino Linotype" w:cs="Arial"/>
          <w:bCs/>
          <w:color w:val="000000"/>
          <w:sz w:val="28"/>
          <w:szCs w:val="28"/>
          <w:lang w:val="en-US"/>
        </w:rPr>
        <w:t>Synthetic and catalytic</w:t>
      </w:r>
      <w:r w:rsidR="003E61FF" w:rsidRPr="00120DBF">
        <w:rPr>
          <w:rFonts w:ascii="Palatino Linotype" w:hAnsi="Palatino Linotype" w:cs="Times New Roman"/>
          <w:bCs/>
          <w:sz w:val="28"/>
          <w:szCs w:val="28"/>
          <w:lang w:val="en-US"/>
        </w:rPr>
        <w:t>;</w:t>
      </w:r>
      <w:r w:rsidR="003E61FF" w:rsidRPr="00120DBF">
        <w:rPr>
          <w:rFonts w:ascii="Palatino Linotype" w:hAnsi="Palatino Linotype"/>
          <w:bCs/>
          <w:sz w:val="28"/>
          <w:szCs w:val="28"/>
          <w:lang w:val="en-US"/>
        </w:rPr>
        <w:t xml:space="preserve"> </w:t>
      </w:r>
    </w:p>
    <w:p w14:paraId="08A9250E" w14:textId="1E789346" w:rsidR="001B1082" w:rsidRPr="00120DBF" w:rsidRDefault="00120DBF"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@15.</w:t>
      </w:r>
    </w:p>
    <w:p w14:paraId="5BFF3DDC" w14:textId="77777777" w:rsidR="00AB10BD" w:rsidRPr="00120DBF" w:rsidRDefault="00AB10BD" w:rsidP="001B1082">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What are organic reagents?</w:t>
      </w:r>
    </w:p>
    <w:p w14:paraId="69F50E77" w14:textId="77777777" w:rsidR="001B1082" w:rsidRPr="00120DBF" w:rsidRDefault="001B1082"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$A) </w:t>
      </w:r>
      <w:r w:rsidR="00AB10BD" w:rsidRPr="00120DBF">
        <w:rPr>
          <w:rFonts w:ascii="Palatino Linotype" w:hAnsi="Palatino Linotype" w:cs="Arial"/>
          <w:bCs/>
          <w:color w:val="000000"/>
          <w:sz w:val="28"/>
          <w:szCs w:val="28"/>
          <w:lang w:val="en-US"/>
        </w:rPr>
        <w:t>organic substances that interact with inorganic and organic substances to form products that do not have analytical properties</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7938DA7F" w14:textId="77777777" w:rsidR="001B1082" w:rsidRPr="00120DBF" w:rsidRDefault="001B1082"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$B) </w:t>
      </w:r>
      <w:r w:rsidR="00AB10BD" w:rsidRPr="00120DBF">
        <w:rPr>
          <w:rFonts w:ascii="Palatino Linotype" w:hAnsi="Palatino Linotype" w:cs="Arial"/>
          <w:bCs/>
          <w:color w:val="000000"/>
          <w:sz w:val="28"/>
          <w:szCs w:val="28"/>
          <w:lang w:val="en-US"/>
        </w:rPr>
        <w:t>organic substances that do not interact with inorganic and organic substances</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1523303A" w14:textId="77777777" w:rsidR="001B1082" w:rsidRPr="00120DBF" w:rsidRDefault="001B1082"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lastRenderedPageBreak/>
        <w:t xml:space="preserve">$C) </w:t>
      </w:r>
      <w:r w:rsidR="00AB10BD" w:rsidRPr="00120DBF">
        <w:rPr>
          <w:rFonts w:ascii="Palatino Linotype" w:hAnsi="Palatino Linotype" w:cs="Arial"/>
          <w:bCs/>
          <w:color w:val="000000"/>
          <w:sz w:val="28"/>
          <w:szCs w:val="28"/>
          <w:lang w:val="en-US"/>
        </w:rPr>
        <w:t>OR-are inactive substances</w:t>
      </w:r>
      <w:r w:rsidRPr="00120DBF">
        <w:rPr>
          <w:rFonts w:ascii="Palatino Linotype" w:hAnsi="Palatino Linotype"/>
          <w:bCs/>
          <w:sz w:val="28"/>
          <w:szCs w:val="28"/>
          <w:lang w:val="en-US"/>
        </w:rPr>
        <w:t xml:space="preserve">; </w:t>
      </w:r>
    </w:p>
    <w:p w14:paraId="01FDDEBE" w14:textId="77777777" w:rsidR="001B1082" w:rsidRPr="00120DBF" w:rsidRDefault="001B1082"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$D) </w:t>
      </w:r>
      <w:r w:rsidR="00AB10BD" w:rsidRPr="00120DBF">
        <w:rPr>
          <w:rFonts w:ascii="Palatino Linotype" w:hAnsi="Palatino Linotype" w:cs="Arial"/>
          <w:bCs/>
          <w:color w:val="000000"/>
          <w:sz w:val="28"/>
          <w:szCs w:val="28"/>
          <w:lang w:val="en-US"/>
        </w:rPr>
        <w:t>OR-are active substances</w:t>
      </w:r>
      <w:r w:rsidRPr="00120DBF">
        <w:rPr>
          <w:rFonts w:ascii="Palatino Linotype" w:hAnsi="Palatino Linotype"/>
          <w:bCs/>
          <w:sz w:val="28"/>
          <w:szCs w:val="28"/>
          <w:lang w:val="en-US"/>
        </w:rPr>
        <w:t xml:space="preserve">; </w:t>
      </w:r>
    </w:p>
    <w:p w14:paraId="0356BEF2" w14:textId="77777777" w:rsidR="001B1082" w:rsidRPr="00120DBF" w:rsidRDefault="001B1082"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$E) </w:t>
      </w:r>
      <w:r w:rsidR="00AB10BD" w:rsidRPr="00120DBF">
        <w:rPr>
          <w:rFonts w:ascii="Palatino Linotype" w:hAnsi="Palatino Linotype" w:cs="Arial"/>
          <w:bCs/>
          <w:color w:val="000000"/>
          <w:sz w:val="28"/>
          <w:szCs w:val="28"/>
          <w:lang w:val="en-US"/>
        </w:rPr>
        <w:t>OR-organic substances that interact with inorganic and organic substances to form products with analytical properties</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31E80BEE" w14:textId="03A63D2C" w:rsidR="001B1082" w:rsidRPr="00120DBF" w:rsidRDefault="00120DBF"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@16.</w:t>
      </w:r>
    </w:p>
    <w:p w14:paraId="2E1E74E8" w14:textId="77777777" w:rsidR="001B1082" w:rsidRPr="00120DBF" w:rsidRDefault="00AB10BD" w:rsidP="001B1082">
      <w:pPr>
        <w:spacing w:after="0" w:line="240" w:lineRule="auto"/>
        <w:ind w:firstLine="284"/>
        <w:jc w:val="both"/>
        <w:rPr>
          <w:rFonts w:ascii="Palatino Linotype" w:hAnsi="Palatino Linotype"/>
          <w:bCs/>
          <w:sz w:val="28"/>
          <w:szCs w:val="28"/>
          <w:lang w:val="en-US"/>
        </w:rPr>
      </w:pPr>
      <w:r w:rsidRPr="00120DBF">
        <w:rPr>
          <w:rFonts w:ascii="Palatino Linotype" w:hAnsi="Palatino Linotype" w:cs="Arial"/>
          <w:bCs/>
          <w:color w:val="000000"/>
          <w:sz w:val="28"/>
          <w:szCs w:val="28"/>
          <w:lang w:val="en-US"/>
        </w:rPr>
        <w:t>The main role of organic reagents in qualitative analysis</w:t>
      </w:r>
      <w:r w:rsidR="001B1082" w:rsidRPr="00120DBF">
        <w:rPr>
          <w:rFonts w:ascii="Palatino Linotype" w:hAnsi="Palatino Linotype"/>
          <w:bCs/>
          <w:sz w:val="28"/>
          <w:szCs w:val="28"/>
          <w:lang w:val="en-US"/>
        </w:rPr>
        <w:t>:</w:t>
      </w:r>
    </w:p>
    <w:p w14:paraId="6177AF80" w14:textId="77777777" w:rsidR="001B1082" w:rsidRPr="00120DBF" w:rsidRDefault="001B1082"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$A) </w:t>
      </w:r>
      <w:r w:rsidR="00AB10BD" w:rsidRPr="00120DBF">
        <w:rPr>
          <w:rFonts w:ascii="Palatino Linotype" w:hAnsi="Palatino Linotype" w:cs="Arial"/>
          <w:bCs/>
          <w:color w:val="000000"/>
          <w:sz w:val="28"/>
          <w:szCs w:val="28"/>
          <w:lang w:val="en-US"/>
        </w:rPr>
        <w:t>organic reagents for water purification are used in qualitative analysis</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4794A112" w14:textId="77777777" w:rsidR="001B1082" w:rsidRPr="00120DBF" w:rsidRDefault="001B1082"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$B) </w:t>
      </w:r>
      <w:r w:rsidR="00AB10BD" w:rsidRPr="00120DBF">
        <w:rPr>
          <w:rFonts w:ascii="Palatino Linotype" w:hAnsi="Palatino Linotype" w:cs="Arial"/>
          <w:bCs/>
          <w:color w:val="000000"/>
          <w:sz w:val="28"/>
          <w:szCs w:val="28"/>
          <w:lang w:val="en-US"/>
        </w:rPr>
        <w:t>in quantitative analysis, organic reagents are used to purify products</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2BF41059" w14:textId="77777777" w:rsidR="001B1082" w:rsidRPr="00120DBF" w:rsidRDefault="001B1082"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$C) </w:t>
      </w:r>
      <w:r w:rsidR="00AB10BD" w:rsidRPr="00120DBF">
        <w:rPr>
          <w:rFonts w:ascii="Palatino Linotype" w:hAnsi="Palatino Linotype" w:cs="Arial"/>
          <w:bCs/>
          <w:color w:val="000000"/>
          <w:sz w:val="28"/>
          <w:szCs w:val="28"/>
          <w:lang w:val="en-US"/>
        </w:rPr>
        <w:t>in qualitative analysis, organic reagents are used to remove foreign ions</w:t>
      </w:r>
      <w:r w:rsidRPr="00120DBF">
        <w:rPr>
          <w:rFonts w:ascii="Palatino Linotype" w:hAnsi="Palatino Linotype"/>
          <w:bCs/>
          <w:sz w:val="28"/>
          <w:szCs w:val="28"/>
          <w:lang w:val="en-US"/>
        </w:rPr>
        <w:t xml:space="preserve">; </w:t>
      </w:r>
    </w:p>
    <w:p w14:paraId="4D23F3E2" w14:textId="77777777" w:rsidR="001B1082" w:rsidRPr="00120DBF" w:rsidRDefault="001B1082"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$D) </w:t>
      </w:r>
      <w:r w:rsidR="00AB10BD" w:rsidRPr="00120DBF">
        <w:rPr>
          <w:rFonts w:ascii="Palatino Linotype" w:hAnsi="Palatino Linotype" w:cs="Arial"/>
          <w:bCs/>
          <w:color w:val="000000"/>
          <w:sz w:val="28"/>
          <w:szCs w:val="28"/>
          <w:lang w:val="en-US"/>
        </w:rPr>
        <w:t>use organic reagents to determine the composition of complex compounds</w:t>
      </w:r>
      <w:r w:rsidRPr="00120DBF">
        <w:rPr>
          <w:rFonts w:ascii="Palatino Linotype" w:hAnsi="Palatino Linotype"/>
          <w:bCs/>
          <w:sz w:val="28"/>
          <w:szCs w:val="28"/>
          <w:lang w:val="en-US"/>
        </w:rPr>
        <w:t>;</w:t>
      </w:r>
    </w:p>
    <w:p w14:paraId="774FFEDD" w14:textId="77777777" w:rsidR="001B1082" w:rsidRPr="00120DBF" w:rsidRDefault="001B1082"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 $E) </w:t>
      </w:r>
      <w:r w:rsidR="00AB10BD" w:rsidRPr="00120DBF">
        <w:rPr>
          <w:rFonts w:ascii="Palatino Linotype" w:hAnsi="Palatino Linotype" w:cs="Arial"/>
          <w:bCs/>
          <w:color w:val="000000"/>
          <w:sz w:val="28"/>
          <w:szCs w:val="28"/>
          <w:lang w:val="en-US"/>
        </w:rPr>
        <w:t>the analysis uses the quality of organic reagents to detect and (masking coating) isolate ions</w:t>
      </w:r>
      <w:r w:rsidRPr="00120DBF">
        <w:rPr>
          <w:rFonts w:ascii="Palatino Linotype" w:hAnsi="Palatino Linotype"/>
          <w:bCs/>
          <w:sz w:val="28"/>
          <w:szCs w:val="28"/>
          <w:lang w:val="en-US"/>
        </w:rPr>
        <w:t xml:space="preserve">; </w:t>
      </w:r>
    </w:p>
    <w:p w14:paraId="52F1555A" w14:textId="673F6227" w:rsidR="001B1082" w:rsidRPr="00120DBF" w:rsidRDefault="00120DBF"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@17.</w:t>
      </w:r>
    </w:p>
    <w:p w14:paraId="0F643B49" w14:textId="77777777" w:rsidR="001B1082" w:rsidRPr="00120DBF" w:rsidRDefault="00AB10BD" w:rsidP="001B1082">
      <w:pPr>
        <w:spacing w:after="0" w:line="240" w:lineRule="auto"/>
        <w:jc w:val="both"/>
        <w:rPr>
          <w:rFonts w:ascii="Palatino Linotype" w:hAnsi="Palatino Linotype"/>
          <w:bCs/>
          <w:sz w:val="28"/>
          <w:szCs w:val="28"/>
          <w:lang w:val="en-US"/>
        </w:rPr>
      </w:pPr>
      <w:r w:rsidRPr="00120DBF">
        <w:rPr>
          <w:rFonts w:ascii="Palatino Linotype" w:hAnsi="Palatino Linotype" w:cs="Arial"/>
          <w:bCs/>
          <w:color w:val="000000"/>
          <w:sz w:val="28"/>
          <w:szCs w:val="28"/>
          <w:lang w:val="en-US"/>
        </w:rPr>
        <w:t>Which organic reagent is used to determine the nickel cation</w:t>
      </w:r>
      <w:r w:rsidR="001B1082" w:rsidRPr="00120DBF">
        <w:rPr>
          <w:rFonts w:ascii="Palatino Linotype" w:hAnsi="Palatino Linotype"/>
          <w:bCs/>
          <w:sz w:val="28"/>
          <w:szCs w:val="28"/>
          <w:lang w:val="en-US"/>
        </w:rPr>
        <w:t>?</w:t>
      </w:r>
    </w:p>
    <w:p w14:paraId="13430DFA" w14:textId="77777777" w:rsidR="00AB10BD" w:rsidRPr="00120DBF" w:rsidRDefault="00AB10BD" w:rsidP="001B1082">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$A) ditizon; </w:t>
      </w:r>
    </w:p>
    <w:p w14:paraId="0E7BFAFA" w14:textId="77777777" w:rsidR="00AB10BD" w:rsidRPr="00120DBF" w:rsidRDefault="00AB10BD" w:rsidP="001B1082">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$B) </w:t>
      </w:r>
      <w:r w:rsidR="00AA559A" w:rsidRPr="00120DBF">
        <w:rPr>
          <w:rFonts w:ascii="Palatino Linotype" w:hAnsi="Palatino Linotype" w:cs="Arial"/>
          <w:bCs/>
          <w:color w:val="000000"/>
          <w:sz w:val="28"/>
          <w:szCs w:val="28"/>
          <w:lang w:val="en-US"/>
        </w:rPr>
        <w:t>dimethylglyoxime;</w:t>
      </w:r>
    </w:p>
    <w:p w14:paraId="4558036A" w14:textId="77777777" w:rsidR="00AB10BD" w:rsidRPr="00120DBF" w:rsidRDefault="00AB10BD" w:rsidP="001B1082">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$C) Naphthalamine; </w:t>
      </w:r>
    </w:p>
    <w:p w14:paraId="5C87D4FE" w14:textId="77777777" w:rsidR="00AB10BD" w:rsidRPr="00120DBF" w:rsidRDefault="00AB10BD" w:rsidP="001B1082">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$D) aluminone; </w:t>
      </w:r>
    </w:p>
    <w:p w14:paraId="62030C28" w14:textId="77777777" w:rsidR="00AB10BD" w:rsidRPr="00120DBF" w:rsidRDefault="00AB10BD" w:rsidP="001B1082">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$E) </w:t>
      </w:r>
      <w:r w:rsidR="00AA559A" w:rsidRPr="00120DBF">
        <w:rPr>
          <w:rFonts w:ascii="Palatino Linotype" w:hAnsi="Palatino Linotype" w:cs="Arial"/>
          <w:bCs/>
          <w:color w:val="000000"/>
          <w:sz w:val="28"/>
          <w:szCs w:val="28"/>
          <w:lang w:val="en-US"/>
        </w:rPr>
        <w:t xml:space="preserve">Oxyquinoline; </w:t>
      </w:r>
    </w:p>
    <w:p w14:paraId="29F64C59" w14:textId="34C2F379" w:rsidR="001B1082" w:rsidRPr="00120DBF" w:rsidRDefault="00120DBF"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@18.</w:t>
      </w:r>
    </w:p>
    <w:p w14:paraId="68DBC8CC" w14:textId="77777777" w:rsidR="001B1082" w:rsidRPr="00120DBF" w:rsidRDefault="0048126F" w:rsidP="001B1082">
      <w:pPr>
        <w:spacing w:after="0" w:line="240" w:lineRule="auto"/>
        <w:jc w:val="both"/>
        <w:rPr>
          <w:rFonts w:ascii="Palatino Linotype" w:hAnsi="Palatino Linotype"/>
          <w:bCs/>
          <w:sz w:val="28"/>
          <w:szCs w:val="28"/>
          <w:lang w:val="en-US"/>
        </w:rPr>
      </w:pPr>
      <w:r w:rsidRPr="00120DBF">
        <w:rPr>
          <w:rFonts w:ascii="Palatino Linotype" w:hAnsi="Palatino Linotype" w:cs="Arial"/>
          <w:bCs/>
          <w:color w:val="000000"/>
          <w:sz w:val="28"/>
          <w:szCs w:val="28"/>
          <w:lang w:val="en-US"/>
        </w:rPr>
        <w:t>Which organic reagent is used to determine the cobalt cation</w:t>
      </w:r>
      <w:r w:rsidR="001B1082" w:rsidRPr="00120DBF">
        <w:rPr>
          <w:rFonts w:ascii="Palatino Linotype" w:hAnsi="Palatino Linotype"/>
          <w:bCs/>
          <w:sz w:val="28"/>
          <w:szCs w:val="28"/>
          <w:lang w:val="en-US"/>
        </w:rPr>
        <w:t>?</w:t>
      </w:r>
    </w:p>
    <w:p w14:paraId="52B32B7A" w14:textId="77777777" w:rsidR="0048126F" w:rsidRPr="00120DBF" w:rsidRDefault="0048126F" w:rsidP="0048126F">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$A) ditizon; </w:t>
      </w:r>
    </w:p>
    <w:p w14:paraId="3E97BA57" w14:textId="77777777" w:rsidR="0048126F" w:rsidRPr="00120DBF" w:rsidRDefault="0048126F" w:rsidP="0048126F">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$B) Oxyquinoline; </w:t>
      </w:r>
    </w:p>
    <w:p w14:paraId="5DD47F55" w14:textId="77777777" w:rsidR="0048126F" w:rsidRPr="00120DBF" w:rsidRDefault="0048126F" w:rsidP="0048126F">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$C) </w:t>
      </w:r>
      <w:r w:rsidR="00C57ED2" w:rsidRPr="00120DBF">
        <w:rPr>
          <w:rFonts w:ascii="Palatino Linotype" w:hAnsi="Palatino Linotype" w:cs="Arial"/>
          <w:bCs/>
          <w:color w:val="000000"/>
          <w:sz w:val="28"/>
          <w:szCs w:val="28"/>
          <w:lang w:val="en-US"/>
        </w:rPr>
        <w:t>1-nitroso-2-naphthol;</w:t>
      </w:r>
    </w:p>
    <w:p w14:paraId="3C25D704" w14:textId="77777777" w:rsidR="0048126F" w:rsidRPr="00120DBF" w:rsidRDefault="0048126F" w:rsidP="0048126F">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$D) aluminone; </w:t>
      </w:r>
    </w:p>
    <w:p w14:paraId="12B686F4" w14:textId="77777777" w:rsidR="0048126F" w:rsidRPr="00120DBF" w:rsidRDefault="0048126F" w:rsidP="0048126F">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$E) </w:t>
      </w:r>
      <w:r w:rsidR="00C57ED2" w:rsidRPr="00120DBF">
        <w:rPr>
          <w:rFonts w:ascii="Palatino Linotype" w:hAnsi="Palatino Linotype" w:cs="Arial"/>
          <w:bCs/>
          <w:color w:val="000000"/>
          <w:sz w:val="28"/>
          <w:szCs w:val="28"/>
          <w:lang w:val="en-US"/>
        </w:rPr>
        <w:t xml:space="preserve">Naphthalamine; </w:t>
      </w:r>
    </w:p>
    <w:p w14:paraId="7F63F197" w14:textId="342994AC" w:rsidR="001B1082" w:rsidRPr="00120DBF" w:rsidRDefault="001B1082" w:rsidP="001B1082">
      <w:pPr>
        <w:spacing w:after="0" w:line="240" w:lineRule="auto"/>
        <w:ind w:firstLine="142"/>
        <w:jc w:val="both"/>
        <w:rPr>
          <w:rFonts w:ascii="Palatino Linotype" w:hAnsi="Palatino Linotype"/>
          <w:bCs/>
          <w:sz w:val="28"/>
          <w:szCs w:val="28"/>
          <w:lang w:val="en-US"/>
        </w:rPr>
      </w:pPr>
      <w:r w:rsidRPr="00120DBF">
        <w:rPr>
          <w:rFonts w:ascii="Palatino Linotype" w:hAnsi="Palatino Linotype"/>
          <w:bCs/>
          <w:sz w:val="28"/>
          <w:szCs w:val="28"/>
          <w:lang w:val="en-US"/>
        </w:rPr>
        <w:t xml:space="preserve"> </w:t>
      </w:r>
      <w:r w:rsidR="00120DBF" w:rsidRPr="00120DBF">
        <w:rPr>
          <w:rFonts w:ascii="Palatino Linotype" w:hAnsi="Palatino Linotype"/>
          <w:bCs/>
          <w:sz w:val="28"/>
          <w:szCs w:val="28"/>
          <w:lang w:val="en-US"/>
        </w:rPr>
        <w:t>@19.</w:t>
      </w:r>
    </w:p>
    <w:p w14:paraId="38381B7A" w14:textId="77777777" w:rsidR="001B1082" w:rsidRPr="00120DBF" w:rsidRDefault="0048126F" w:rsidP="001B1082">
      <w:pPr>
        <w:spacing w:after="0" w:line="240" w:lineRule="auto"/>
        <w:ind w:firstLine="142"/>
        <w:jc w:val="both"/>
        <w:rPr>
          <w:rFonts w:ascii="Palatino Linotype" w:hAnsi="Palatino Linotype"/>
          <w:bCs/>
          <w:sz w:val="28"/>
          <w:szCs w:val="28"/>
          <w:lang w:val="en-US"/>
        </w:rPr>
      </w:pPr>
      <w:r w:rsidRPr="00120DBF">
        <w:rPr>
          <w:rFonts w:ascii="Palatino Linotype" w:hAnsi="Palatino Linotype" w:cs="Arial"/>
          <w:bCs/>
          <w:color w:val="000000"/>
          <w:sz w:val="28"/>
          <w:szCs w:val="28"/>
          <w:lang w:val="en-US"/>
        </w:rPr>
        <w:t>Which of these reagents determines aluminum</w:t>
      </w:r>
      <w:r w:rsidR="001B1082" w:rsidRPr="00120DBF">
        <w:rPr>
          <w:rFonts w:ascii="Palatino Linotype" w:hAnsi="Palatino Linotype"/>
          <w:bCs/>
          <w:sz w:val="28"/>
          <w:szCs w:val="28"/>
          <w:lang w:val="en-US"/>
        </w:rPr>
        <w:t>?</w:t>
      </w:r>
    </w:p>
    <w:p w14:paraId="5B82E744" w14:textId="77777777" w:rsidR="0048126F" w:rsidRPr="00120DBF" w:rsidRDefault="0048126F" w:rsidP="0048126F">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$A) </w:t>
      </w:r>
      <w:r w:rsidR="00CB7206" w:rsidRPr="00120DBF">
        <w:rPr>
          <w:rFonts w:ascii="Palatino Linotype" w:hAnsi="Palatino Linotype" w:cs="Arial"/>
          <w:bCs/>
          <w:color w:val="000000"/>
          <w:sz w:val="28"/>
          <w:szCs w:val="28"/>
          <w:lang w:val="en-US"/>
        </w:rPr>
        <w:t>alizarin and aluminone;</w:t>
      </w:r>
    </w:p>
    <w:p w14:paraId="47EF14A3" w14:textId="77777777" w:rsidR="0048126F" w:rsidRPr="00120DBF" w:rsidRDefault="0048126F" w:rsidP="0048126F">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$B) Oxyquinoline; </w:t>
      </w:r>
    </w:p>
    <w:p w14:paraId="39F79180" w14:textId="77777777" w:rsidR="0048126F" w:rsidRPr="00120DBF" w:rsidRDefault="0048126F" w:rsidP="0048126F">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$C) Naphthalamine; </w:t>
      </w:r>
    </w:p>
    <w:p w14:paraId="69959EA2" w14:textId="77777777" w:rsidR="0048126F" w:rsidRPr="00120DBF" w:rsidRDefault="0048126F" w:rsidP="0048126F">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$D) aluminone; </w:t>
      </w:r>
    </w:p>
    <w:p w14:paraId="2BF3A377" w14:textId="77777777" w:rsidR="0048126F" w:rsidRPr="00120DBF" w:rsidRDefault="0048126F" w:rsidP="0048126F">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$E) </w:t>
      </w:r>
      <w:r w:rsidR="00CB7206" w:rsidRPr="00120DBF">
        <w:rPr>
          <w:rFonts w:ascii="Palatino Linotype" w:hAnsi="Palatino Linotype" w:cs="Arial"/>
          <w:bCs/>
          <w:color w:val="000000"/>
          <w:sz w:val="28"/>
          <w:szCs w:val="28"/>
          <w:lang w:val="en-US"/>
        </w:rPr>
        <w:t xml:space="preserve">ditizon; </w:t>
      </w:r>
    </w:p>
    <w:p w14:paraId="3CD2D450" w14:textId="46CD75B2" w:rsidR="001B1082" w:rsidRPr="00120DBF" w:rsidRDefault="00120DBF" w:rsidP="001B108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@20.</w:t>
      </w:r>
    </w:p>
    <w:p w14:paraId="7F27D0DC" w14:textId="77777777" w:rsidR="0048126F" w:rsidRPr="00120DBF" w:rsidRDefault="0048126F" w:rsidP="001B1082">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What organic reagent is used to produce magnesium cation?</w:t>
      </w:r>
    </w:p>
    <w:p w14:paraId="358472EC" w14:textId="77777777" w:rsidR="0048126F" w:rsidRPr="00120DBF" w:rsidRDefault="0048126F" w:rsidP="0048126F">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$A) alizarin and aluminone ; </w:t>
      </w:r>
    </w:p>
    <w:p w14:paraId="353989E6" w14:textId="77777777" w:rsidR="0048126F" w:rsidRPr="00120DBF" w:rsidRDefault="0048126F" w:rsidP="0048126F">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$B) Oxyquinoline; </w:t>
      </w:r>
    </w:p>
    <w:p w14:paraId="7B6BFEF0" w14:textId="77777777" w:rsidR="0048126F" w:rsidRPr="00120DBF" w:rsidRDefault="0048126F" w:rsidP="0048126F">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lastRenderedPageBreak/>
        <w:t xml:space="preserve">$C) Naphthalamine; </w:t>
      </w:r>
    </w:p>
    <w:p w14:paraId="79203AD7" w14:textId="77777777" w:rsidR="0048126F" w:rsidRPr="00120DBF" w:rsidRDefault="0048126F" w:rsidP="0048126F">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$D) aluminone; </w:t>
      </w:r>
    </w:p>
    <w:p w14:paraId="647E3B78" w14:textId="77777777" w:rsidR="0048126F" w:rsidRPr="00120DBF" w:rsidRDefault="0048126F" w:rsidP="0048126F">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$E) ditizon;</w:t>
      </w:r>
    </w:p>
    <w:p w14:paraId="59BC640D" w14:textId="6762596C" w:rsidR="00AA5A3C" w:rsidRPr="00120DBF" w:rsidRDefault="00120DBF"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@21.</w:t>
      </w:r>
    </w:p>
    <w:p w14:paraId="2B57316C" w14:textId="77777777" w:rsidR="00AA5A3C" w:rsidRPr="00120DBF" w:rsidRDefault="00A2158D" w:rsidP="00AA5A3C">
      <w:pPr>
        <w:spacing w:after="0" w:line="240" w:lineRule="auto"/>
        <w:jc w:val="both"/>
        <w:rPr>
          <w:rFonts w:ascii="Palatino Linotype" w:hAnsi="Palatino Linotype"/>
          <w:bCs/>
          <w:sz w:val="28"/>
          <w:szCs w:val="28"/>
          <w:lang w:val="en-US"/>
        </w:rPr>
      </w:pPr>
      <w:r w:rsidRPr="00120DBF">
        <w:rPr>
          <w:rFonts w:ascii="Palatino Linotype" w:hAnsi="Palatino Linotype" w:cs="Arial"/>
          <w:bCs/>
          <w:color w:val="000000"/>
          <w:sz w:val="28"/>
          <w:szCs w:val="28"/>
          <w:lang w:val="en-US"/>
        </w:rPr>
        <w:t>Which organic reagent is used to determine iron</w:t>
      </w:r>
      <w:r w:rsidR="00AA5A3C" w:rsidRPr="00120DBF">
        <w:rPr>
          <w:rFonts w:ascii="Palatino Linotype" w:hAnsi="Palatino Linotype"/>
          <w:bCs/>
          <w:sz w:val="28"/>
          <w:szCs w:val="28"/>
          <w:lang w:val="en-US"/>
        </w:rPr>
        <w:t>?</w:t>
      </w:r>
    </w:p>
    <w:p w14:paraId="4B0FC8E3" w14:textId="77777777" w:rsidR="00A2158D" w:rsidRPr="00120DBF" w:rsidRDefault="00A2158D" w:rsidP="00A2158D">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$A) alizarin and aluminone ; </w:t>
      </w:r>
    </w:p>
    <w:p w14:paraId="379A7F56" w14:textId="77777777" w:rsidR="00A2158D" w:rsidRPr="00120DBF" w:rsidRDefault="00A2158D" w:rsidP="00A2158D">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$B) Oxyquinoline; </w:t>
      </w:r>
    </w:p>
    <w:p w14:paraId="3D13DC09" w14:textId="77777777" w:rsidR="00A2158D" w:rsidRPr="00120DBF" w:rsidRDefault="00A2158D" w:rsidP="00A2158D">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$C) Naphthalamine; </w:t>
      </w:r>
    </w:p>
    <w:p w14:paraId="3DED1E49" w14:textId="77777777" w:rsidR="00A2158D" w:rsidRPr="00120DBF" w:rsidRDefault="00A2158D" w:rsidP="00A2158D">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$D) </w:t>
      </w:r>
      <w:r w:rsidR="00A45021" w:rsidRPr="00120DBF">
        <w:rPr>
          <w:rFonts w:ascii="Palatino Linotype" w:hAnsi="Palatino Linotype" w:cs="Arial"/>
          <w:bCs/>
          <w:color w:val="000000"/>
          <w:sz w:val="28"/>
          <w:szCs w:val="28"/>
          <w:lang w:val="en-US"/>
        </w:rPr>
        <w:t>sulfosilicylic acid</w:t>
      </w:r>
      <w:r w:rsidR="00A45021" w:rsidRPr="00120DBF">
        <w:rPr>
          <w:rFonts w:ascii="Palatino Linotype" w:hAnsi="Palatino Linotype" w:cs="Times New Roman"/>
          <w:bCs/>
          <w:sz w:val="28"/>
          <w:szCs w:val="28"/>
          <w:lang w:val="en-US"/>
        </w:rPr>
        <w:t>;</w:t>
      </w:r>
      <w:r w:rsidR="00A45021" w:rsidRPr="00120DBF">
        <w:rPr>
          <w:rFonts w:ascii="Palatino Linotype" w:hAnsi="Palatino Linotype"/>
          <w:bCs/>
          <w:sz w:val="28"/>
          <w:szCs w:val="28"/>
          <w:lang w:val="en-US"/>
        </w:rPr>
        <w:t xml:space="preserve"> </w:t>
      </w:r>
    </w:p>
    <w:p w14:paraId="4CAFA844"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$E) </w:t>
      </w:r>
      <w:r w:rsidR="00A45021" w:rsidRPr="00120DBF">
        <w:rPr>
          <w:rFonts w:ascii="Palatino Linotype" w:hAnsi="Palatino Linotype" w:cs="Arial"/>
          <w:bCs/>
          <w:color w:val="000000"/>
          <w:sz w:val="28"/>
          <w:szCs w:val="28"/>
          <w:lang w:val="en-US"/>
        </w:rPr>
        <w:t xml:space="preserve">aluminone; </w:t>
      </w:r>
    </w:p>
    <w:p w14:paraId="09D71911" w14:textId="75FB0CBF" w:rsidR="00AA5A3C" w:rsidRPr="00120DBF" w:rsidRDefault="00120DBF"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@22.</w:t>
      </w:r>
    </w:p>
    <w:p w14:paraId="1BE944EB" w14:textId="77777777" w:rsidR="00AA5A3C" w:rsidRPr="00120DBF" w:rsidRDefault="00A2158D" w:rsidP="00AA5A3C">
      <w:pPr>
        <w:spacing w:after="0" w:line="240" w:lineRule="auto"/>
        <w:jc w:val="both"/>
        <w:rPr>
          <w:rFonts w:ascii="Palatino Linotype" w:hAnsi="Palatino Linotype"/>
          <w:bCs/>
          <w:sz w:val="28"/>
          <w:szCs w:val="28"/>
          <w:lang w:val="en-US"/>
        </w:rPr>
      </w:pPr>
      <w:r w:rsidRPr="00120DBF">
        <w:rPr>
          <w:rFonts w:ascii="Palatino Linotype" w:hAnsi="Palatino Linotype" w:cs="Arial"/>
          <w:bCs/>
          <w:color w:val="000000"/>
          <w:sz w:val="28"/>
          <w:szCs w:val="28"/>
          <w:lang w:val="en-US"/>
        </w:rPr>
        <w:t>What are the factors influencing the complexation process</w:t>
      </w:r>
      <w:r w:rsidR="00AA5A3C" w:rsidRPr="00120DBF">
        <w:rPr>
          <w:rFonts w:ascii="Palatino Linotype" w:hAnsi="Palatino Linotype"/>
          <w:bCs/>
          <w:sz w:val="28"/>
          <w:szCs w:val="28"/>
          <w:lang w:val="en-US"/>
        </w:rPr>
        <w:t>?</w:t>
      </w:r>
    </w:p>
    <w:p w14:paraId="5F05B77F"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$A) </w:t>
      </w:r>
      <w:r w:rsidR="00A2158D" w:rsidRPr="00120DBF">
        <w:rPr>
          <w:rFonts w:ascii="Palatino Linotype" w:hAnsi="Palatino Linotype" w:cs="Arial"/>
          <w:bCs/>
          <w:color w:val="000000"/>
          <w:sz w:val="28"/>
          <w:szCs w:val="28"/>
          <w:lang w:val="en-US"/>
        </w:rPr>
        <w:t>temperature, pressure</w:t>
      </w:r>
      <w:r w:rsidRPr="00120DBF">
        <w:rPr>
          <w:rFonts w:ascii="Palatino Linotype" w:hAnsi="Palatino Linotype"/>
          <w:bCs/>
          <w:sz w:val="28"/>
          <w:szCs w:val="28"/>
          <w:lang w:val="en-US"/>
        </w:rPr>
        <w:t xml:space="preserve">; </w:t>
      </w:r>
    </w:p>
    <w:p w14:paraId="795D71F4"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$B) </w:t>
      </w:r>
      <w:r w:rsidR="00A2158D" w:rsidRPr="00120DBF">
        <w:rPr>
          <w:rFonts w:ascii="Palatino Linotype" w:hAnsi="Palatino Linotype" w:cs="Arial"/>
          <w:bCs/>
          <w:color w:val="000000"/>
          <w:sz w:val="28"/>
          <w:szCs w:val="28"/>
          <w:lang w:val="en-US"/>
        </w:rPr>
        <w:t>pressure, concentration</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10E99049"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$C) </w:t>
      </w:r>
      <w:r w:rsidR="00A2158D" w:rsidRPr="00120DBF">
        <w:rPr>
          <w:rFonts w:ascii="Palatino Linotype" w:hAnsi="Palatino Linotype" w:cs="Arial"/>
          <w:bCs/>
          <w:color w:val="000000"/>
          <w:sz w:val="28"/>
          <w:szCs w:val="28"/>
          <w:lang w:val="en-US"/>
        </w:rPr>
        <w:t>solubility and concentration of the medium</w:t>
      </w:r>
      <w:r w:rsidRPr="00120DBF">
        <w:rPr>
          <w:rFonts w:ascii="Palatino Linotype" w:hAnsi="Palatino Linotype"/>
          <w:bCs/>
          <w:sz w:val="28"/>
          <w:szCs w:val="28"/>
          <w:lang w:val="en-US"/>
        </w:rPr>
        <w:t>;</w:t>
      </w:r>
    </w:p>
    <w:p w14:paraId="6B50F0B2"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$D) </w:t>
      </w:r>
      <w:r w:rsidR="00A2158D" w:rsidRPr="00120DBF">
        <w:rPr>
          <w:rFonts w:ascii="Palatino Linotype" w:hAnsi="Palatino Linotype" w:cs="Arial"/>
          <w:bCs/>
          <w:color w:val="000000"/>
          <w:sz w:val="28"/>
          <w:szCs w:val="28"/>
          <w:lang w:val="en-US"/>
        </w:rPr>
        <w:t>central atom and ligand</w:t>
      </w:r>
      <w:r w:rsidRPr="00120DBF">
        <w:rPr>
          <w:rFonts w:ascii="Palatino Linotype" w:hAnsi="Palatino Linotype"/>
          <w:bCs/>
          <w:sz w:val="28"/>
          <w:szCs w:val="28"/>
          <w:lang w:val="en-US"/>
        </w:rPr>
        <w:t xml:space="preserve">; </w:t>
      </w:r>
    </w:p>
    <w:p w14:paraId="1B2ED500"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$E) </w:t>
      </w:r>
      <w:r w:rsidR="00A45021" w:rsidRPr="00120DBF">
        <w:rPr>
          <w:rFonts w:ascii="Palatino Linotype" w:hAnsi="Palatino Linotype"/>
          <w:bCs/>
          <w:sz w:val="28"/>
          <w:szCs w:val="28"/>
          <w:lang w:val="en-US"/>
        </w:rPr>
        <w:t>t</w:t>
      </w:r>
      <w:r w:rsidR="00A2158D" w:rsidRPr="00120DBF">
        <w:rPr>
          <w:rFonts w:ascii="Palatino Linotype" w:hAnsi="Palatino Linotype" w:cs="Arial"/>
          <w:bCs/>
          <w:color w:val="000000"/>
          <w:sz w:val="28"/>
          <w:szCs w:val="28"/>
          <w:lang w:val="en-US"/>
        </w:rPr>
        <w:t>emperature, concentration, and ionic strength of the solution</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6EAE300C" w14:textId="162AB24A" w:rsidR="00AA5A3C" w:rsidRPr="00120DBF" w:rsidRDefault="00120DBF"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@23.</w:t>
      </w:r>
    </w:p>
    <w:p w14:paraId="2B762E67" w14:textId="77777777" w:rsidR="00A2158D" w:rsidRPr="00120DBF" w:rsidRDefault="00A2158D" w:rsidP="00AA5A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In what organic solvent is d</w:t>
      </w:r>
      <w:r w:rsidR="00A45021" w:rsidRPr="00120DBF">
        <w:rPr>
          <w:rFonts w:ascii="Palatino Linotype" w:hAnsi="Palatino Linotype" w:cs="Arial"/>
          <w:bCs/>
          <w:color w:val="000000"/>
          <w:sz w:val="28"/>
          <w:szCs w:val="28"/>
          <w:lang w:val="en-US"/>
        </w:rPr>
        <w:t>itizone</w:t>
      </w:r>
      <w:r w:rsidRPr="00120DBF">
        <w:rPr>
          <w:rFonts w:ascii="Palatino Linotype" w:hAnsi="Palatino Linotype" w:cs="Arial"/>
          <w:bCs/>
          <w:color w:val="000000"/>
          <w:sz w:val="28"/>
          <w:szCs w:val="28"/>
          <w:lang w:val="en-US"/>
        </w:rPr>
        <w:t xml:space="preserve"> dissolved?</w:t>
      </w:r>
    </w:p>
    <w:p w14:paraId="6FDEEA93"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$A) </w:t>
      </w:r>
      <w:r w:rsidR="00A2158D" w:rsidRPr="00120DBF">
        <w:rPr>
          <w:rFonts w:ascii="Palatino Linotype" w:hAnsi="Palatino Linotype" w:cs="Arial"/>
          <w:bCs/>
          <w:color w:val="000000"/>
          <w:sz w:val="28"/>
          <w:szCs w:val="28"/>
          <w:lang w:val="en-US"/>
        </w:rPr>
        <w:t>is soluble in water</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55D9FC57"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 $B) </w:t>
      </w:r>
      <w:r w:rsidR="00A2158D" w:rsidRPr="00120DBF">
        <w:rPr>
          <w:rFonts w:ascii="Palatino Linotype" w:hAnsi="Palatino Linotype" w:cs="Arial"/>
          <w:bCs/>
          <w:color w:val="000000"/>
          <w:sz w:val="28"/>
          <w:szCs w:val="28"/>
          <w:lang w:val="en-US"/>
        </w:rPr>
        <w:t>in an aqueous solution-DMFA</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26B28806"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$C) </w:t>
      </w:r>
      <w:r w:rsidR="00A2158D" w:rsidRPr="00120DBF">
        <w:rPr>
          <w:rFonts w:ascii="Palatino Linotype" w:hAnsi="Palatino Linotype"/>
          <w:bCs/>
          <w:sz w:val="28"/>
          <w:szCs w:val="28"/>
          <w:lang w:val="en-US"/>
        </w:rPr>
        <w:t>i</w:t>
      </w:r>
      <w:r w:rsidR="00A2158D" w:rsidRPr="00120DBF">
        <w:rPr>
          <w:rFonts w:ascii="Palatino Linotype" w:hAnsi="Palatino Linotype" w:cs="Arial"/>
          <w:bCs/>
          <w:color w:val="000000"/>
          <w:sz w:val="28"/>
          <w:szCs w:val="28"/>
          <w:lang w:val="en-US"/>
        </w:rPr>
        <w:t>n aqueous solution-DMSO</w:t>
      </w:r>
      <w:r w:rsidRPr="00120DBF">
        <w:rPr>
          <w:rFonts w:ascii="Palatino Linotype" w:hAnsi="Palatino Linotype"/>
          <w:bCs/>
          <w:sz w:val="28"/>
          <w:szCs w:val="28"/>
          <w:lang w:val="en-US"/>
        </w:rPr>
        <w:t xml:space="preserve">; </w:t>
      </w:r>
    </w:p>
    <w:p w14:paraId="2A190FAB"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$D) </w:t>
      </w:r>
      <w:r w:rsidR="00A2158D" w:rsidRPr="00120DBF">
        <w:rPr>
          <w:rFonts w:ascii="Palatino Linotype" w:hAnsi="Palatino Linotype"/>
          <w:bCs/>
          <w:sz w:val="28"/>
          <w:szCs w:val="28"/>
          <w:lang w:val="en-US"/>
        </w:rPr>
        <w:t>i</w:t>
      </w:r>
      <w:r w:rsidR="00A2158D" w:rsidRPr="00120DBF">
        <w:rPr>
          <w:rFonts w:ascii="Palatino Linotype" w:hAnsi="Palatino Linotype" w:cs="Arial"/>
          <w:bCs/>
          <w:color w:val="000000"/>
          <w:sz w:val="28"/>
          <w:szCs w:val="28"/>
          <w:lang w:val="en-US"/>
        </w:rPr>
        <w:t>n an alcoholic solution</w:t>
      </w:r>
      <w:r w:rsidRPr="00120DBF">
        <w:rPr>
          <w:rFonts w:ascii="Palatino Linotype" w:hAnsi="Palatino Linotype"/>
          <w:bCs/>
          <w:sz w:val="28"/>
          <w:szCs w:val="28"/>
          <w:lang w:val="en-US"/>
        </w:rPr>
        <w:t xml:space="preserve">; </w:t>
      </w:r>
    </w:p>
    <w:p w14:paraId="1E7AE386"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$E) </w:t>
      </w:r>
      <w:r w:rsidR="00A2158D" w:rsidRPr="00120DBF">
        <w:rPr>
          <w:rFonts w:ascii="Palatino Linotype" w:hAnsi="Palatino Linotype" w:cs="Arial"/>
          <w:bCs/>
          <w:color w:val="000000"/>
          <w:sz w:val="28"/>
          <w:szCs w:val="28"/>
          <w:lang w:val="en-US"/>
        </w:rPr>
        <w:t>Ditizone is produced to determine zinc in chloroform CHCl</w:t>
      </w:r>
      <w:r w:rsidR="00A2158D" w:rsidRPr="00120DBF">
        <w:rPr>
          <w:rFonts w:ascii="Palatino Linotype" w:hAnsi="Palatino Linotype" w:cs="Arial"/>
          <w:bCs/>
          <w:color w:val="000000"/>
          <w:sz w:val="28"/>
          <w:szCs w:val="28"/>
          <w:vertAlign w:val="subscript"/>
          <w:lang w:val="en-US"/>
        </w:rPr>
        <w:t>3</w:t>
      </w:r>
      <w:r w:rsidR="00A2158D" w:rsidRPr="00120DBF">
        <w:rPr>
          <w:rFonts w:ascii="Palatino Linotype" w:hAnsi="Palatino Linotype" w:cs="Arial"/>
          <w:bCs/>
          <w:color w:val="000000"/>
          <w:sz w:val="28"/>
          <w:szCs w:val="28"/>
          <w:lang w:val="en-US"/>
        </w:rPr>
        <w:t xml:space="preserve"> or CCl</w:t>
      </w:r>
      <w:r w:rsidR="00A2158D" w:rsidRPr="00120DBF">
        <w:rPr>
          <w:rFonts w:ascii="Palatino Linotype" w:hAnsi="Palatino Linotype" w:cs="Arial"/>
          <w:bCs/>
          <w:color w:val="000000"/>
          <w:sz w:val="28"/>
          <w:szCs w:val="28"/>
          <w:vertAlign w:val="subscript"/>
          <w:lang w:val="en-US"/>
        </w:rPr>
        <w:t>4</w:t>
      </w:r>
      <w:r w:rsidRPr="00120DBF">
        <w:rPr>
          <w:rFonts w:ascii="Palatino Linotype" w:hAnsi="Palatino Linotype"/>
          <w:bCs/>
          <w:sz w:val="28"/>
          <w:szCs w:val="28"/>
          <w:lang w:val="en-US"/>
        </w:rPr>
        <w:t>;</w:t>
      </w:r>
    </w:p>
    <w:p w14:paraId="6B773B55" w14:textId="38EF3976" w:rsidR="00AA5A3C" w:rsidRPr="00120DBF" w:rsidRDefault="00120DBF"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@24.</w:t>
      </w:r>
    </w:p>
    <w:p w14:paraId="582C19CC" w14:textId="77777777" w:rsidR="00AA5A3C" w:rsidRPr="00120DBF" w:rsidRDefault="00AA5A3C" w:rsidP="00AA5A3C">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w:t>
      </w:r>
      <w:r w:rsidR="004C1DF2" w:rsidRPr="00120DBF">
        <w:rPr>
          <w:rFonts w:ascii="Palatino Linotype" w:hAnsi="Palatino Linotype" w:cs="Arial"/>
          <w:bCs/>
          <w:color w:val="000000"/>
          <w:sz w:val="28"/>
          <w:szCs w:val="28"/>
          <w:lang w:val="en-US"/>
        </w:rPr>
        <w:t>What is a Reagent?</w:t>
      </w:r>
    </w:p>
    <w:p w14:paraId="2EE692EF"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$A) </w:t>
      </w:r>
      <w:r w:rsidR="004C1DF2" w:rsidRPr="00120DBF">
        <w:rPr>
          <w:rFonts w:ascii="Palatino Linotype" w:hAnsi="Palatino Linotype" w:cs="Arial"/>
          <w:bCs/>
          <w:color w:val="000000"/>
          <w:sz w:val="28"/>
          <w:szCs w:val="28"/>
          <w:lang w:val="en-US"/>
        </w:rPr>
        <w:t>used in analytical chemistry to search for ions</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5E9F9CE9" w14:textId="77777777" w:rsidR="00AA5A3C" w:rsidRPr="00120DBF" w:rsidRDefault="00AA5A3C" w:rsidP="00AA5A3C">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$B) </w:t>
      </w:r>
      <w:r w:rsidR="004C1DF2" w:rsidRPr="00120DBF">
        <w:rPr>
          <w:rFonts w:ascii="Palatino Linotype" w:hAnsi="Palatino Linotype" w:cs="Arial"/>
          <w:bCs/>
          <w:color w:val="000000"/>
          <w:sz w:val="28"/>
          <w:szCs w:val="28"/>
          <w:lang w:val="en-US"/>
        </w:rPr>
        <w:t>reagents are considered reagent reagents</w:t>
      </w:r>
      <w:r w:rsidRPr="00120DBF">
        <w:rPr>
          <w:rFonts w:ascii="Palatino Linotype" w:hAnsi="Palatino Linotype" w:cs="Times New Roman"/>
          <w:bCs/>
          <w:sz w:val="28"/>
          <w:szCs w:val="28"/>
          <w:lang w:val="en-US"/>
        </w:rPr>
        <w:t>;</w:t>
      </w:r>
    </w:p>
    <w:p w14:paraId="2C53786D"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 $C) </w:t>
      </w:r>
      <w:r w:rsidR="004C1DF2" w:rsidRPr="00120DBF">
        <w:rPr>
          <w:rFonts w:ascii="Palatino Linotype" w:hAnsi="Palatino Linotype" w:cs="Arial"/>
          <w:bCs/>
          <w:color w:val="000000"/>
          <w:sz w:val="28"/>
          <w:szCs w:val="28"/>
          <w:lang w:val="en-US"/>
        </w:rPr>
        <w:t>Used in analytical chemistry for ion detection, separation detection, or quantification of organic and inorganic substances</w:t>
      </w:r>
      <w:r w:rsidRPr="00120DBF">
        <w:rPr>
          <w:rFonts w:ascii="Palatino Linotype" w:hAnsi="Palatino Linotype"/>
          <w:bCs/>
          <w:sz w:val="28"/>
          <w:szCs w:val="28"/>
          <w:lang w:val="en-US"/>
        </w:rPr>
        <w:t>;</w:t>
      </w:r>
    </w:p>
    <w:p w14:paraId="193FC903"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 $D) </w:t>
      </w:r>
      <w:r w:rsidR="004C1DF2" w:rsidRPr="00120DBF">
        <w:rPr>
          <w:rFonts w:ascii="Palatino Linotype" w:hAnsi="Palatino Linotype" w:cs="Arial"/>
          <w:bCs/>
          <w:color w:val="000000"/>
          <w:sz w:val="28"/>
          <w:szCs w:val="28"/>
          <w:lang w:val="en-US"/>
        </w:rPr>
        <w:t>the reagents are organic active substances</w:t>
      </w:r>
      <w:r w:rsidRPr="00120DBF">
        <w:rPr>
          <w:rFonts w:ascii="Palatino Linotype" w:hAnsi="Palatino Linotype"/>
          <w:bCs/>
          <w:sz w:val="28"/>
          <w:szCs w:val="28"/>
          <w:lang w:val="en-US"/>
        </w:rPr>
        <w:t>;</w:t>
      </w:r>
    </w:p>
    <w:p w14:paraId="3F0F42A5"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 $E) </w:t>
      </w:r>
      <w:r w:rsidR="004C1DF2" w:rsidRPr="00120DBF">
        <w:rPr>
          <w:rFonts w:ascii="Palatino Linotype" w:hAnsi="Palatino Linotype" w:cs="Arial"/>
          <w:bCs/>
          <w:color w:val="000000"/>
          <w:sz w:val="28"/>
          <w:szCs w:val="28"/>
          <w:lang w:val="en-US"/>
        </w:rPr>
        <w:t>reagent -a chemical compound or mixture of substances that act as components of the starting material for chemical processes</w:t>
      </w:r>
      <w:r w:rsidRPr="00120DBF">
        <w:rPr>
          <w:rFonts w:ascii="Palatino Linotype" w:hAnsi="Palatino Linotype"/>
          <w:bCs/>
          <w:sz w:val="28"/>
          <w:szCs w:val="28"/>
          <w:lang w:val="en-US"/>
        </w:rPr>
        <w:t>;</w:t>
      </w:r>
    </w:p>
    <w:p w14:paraId="477C8384" w14:textId="53CB6C46" w:rsidR="00AA5A3C" w:rsidRPr="00120DBF" w:rsidRDefault="00120DBF"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@25.</w:t>
      </w:r>
    </w:p>
    <w:p w14:paraId="0ECE350D" w14:textId="77777777" w:rsidR="00AA5A3C" w:rsidRPr="00120DBF" w:rsidRDefault="004C1DF2" w:rsidP="00AA5A3C">
      <w:pPr>
        <w:spacing w:after="0" w:line="240" w:lineRule="auto"/>
        <w:jc w:val="both"/>
        <w:rPr>
          <w:rFonts w:ascii="Palatino Linotype" w:hAnsi="Palatino Linotype" w:cs="Times New Roman"/>
          <w:bCs/>
          <w:sz w:val="28"/>
          <w:szCs w:val="28"/>
          <w:lang w:val="en-US"/>
        </w:rPr>
      </w:pPr>
      <w:r w:rsidRPr="00120DBF">
        <w:rPr>
          <w:rFonts w:ascii="Palatino Linotype" w:hAnsi="Palatino Linotype" w:cs="Arial"/>
          <w:bCs/>
          <w:color w:val="000000"/>
          <w:sz w:val="28"/>
          <w:szCs w:val="28"/>
          <w:lang w:val="en-US"/>
        </w:rPr>
        <w:t>What is Chelate</w:t>
      </w:r>
      <w:r w:rsidR="00AA5A3C" w:rsidRPr="00120DBF">
        <w:rPr>
          <w:rFonts w:ascii="Palatino Linotype" w:hAnsi="Palatino Linotype" w:cs="Times New Roman"/>
          <w:bCs/>
          <w:sz w:val="28"/>
          <w:szCs w:val="28"/>
          <w:lang w:val="en-US"/>
        </w:rPr>
        <w:t>?</w:t>
      </w:r>
    </w:p>
    <w:p w14:paraId="17D5DBE3" w14:textId="77777777" w:rsidR="00AA5A3C" w:rsidRPr="00120DBF" w:rsidRDefault="00AA5A3C" w:rsidP="00AA5A3C">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$A) </w:t>
      </w:r>
      <w:r w:rsidR="00ED3017" w:rsidRPr="00120DBF">
        <w:rPr>
          <w:rFonts w:ascii="Palatino Linotype" w:hAnsi="Palatino Linotype" w:cs="Arial"/>
          <w:bCs/>
          <w:color w:val="000000"/>
          <w:sz w:val="28"/>
          <w:szCs w:val="28"/>
          <w:lang w:val="en-US"/>
        </w:rPr>
        <w:t>are inorganic substances</w:t>
      </w:r>
      <w:r w:rsidRPr="00120DBF">
        <w:rPr>
          <w:rFonts w:ascii="Palatino Linotype" w:hAnsi="Palatino Linotype" w:cs="Times New Roman"/>
          <w:bCs/>
          <w:sz w:val="28"/>
          <w:szCs w:val="28"/>
          <w:lang w:val="en-US"/>
        </w:rPr>
        <w:t>;</w:t>
      </w:r>
    </w:p>
    <w:p w14:paraId="026154BB" w14:textId="77777777" w:rsidR="00AA5A3C" w:rsidRPr="00120DBF" w:rsidRDefault="00AA5A3C" w:rsidP="00AA5A3C">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 $B) </w:t>
      </w:r>
      <w:r w:rsidR="00ED3017" w:rsidRPr="00120DBF">
        <w:rPr>
          <w:rFonts w:ascii="Palatino Linotype" w:hAnsi="Palatino Linotype" w:cs="Arial"/>
          <w:bCs/>
          <w:color w:val="000000"/>
          <w:sz w:val="28"/>
          <w:szCs w:val="28"/>
          <w:lang w:val="en-US"/>
        </w:rPr>
        <w:t>coordination compounds in which the ligand binds to two or more ligand donor atoms simultaneously to form one or more cyclic rings</w:t>
      </w:r>
      <w:r w:rsidRPr="00120DBF">
        <w:rPr>
          <w:rFonts w:ascii="Palatino Linotype" w:hAnsi="Palatino Linotype" w:cs="Times New Roman"/>
          <w:bCs/>
          <w:sz w:val="28"/>
          <w:szCs w:val="28"/>
          <w:lang w:val="en-US"/>
        </w:rPr>
        <w:t>;</w:t>
      </w:r>
    </w:p>
    <w:p w14:paraId="6AFC456D"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lastRenderedPageBreak/>
        <w:t xml:space="preserve"> $C) </w:t>
      </w:r>
      <w:r w:rsidR="00ED3017" w:rsidRPr="00120DBF">
        <w:rPr>
          <w:rFonts w:ascii="Palatino Linotype" w:hAnsi="Palatino Linotype" w:cs="Arial"/>
          <w:bCs/>
          <w:color w:val="000000"/>
          <w:sz w:val="28"/>
          <w:szCs w:val="28"/>
          <w:lang w:val="en-US"/>
        </w:rPr>
        <w:t>coordination compounds in which the central atom is bound to two or more ligand donor atoms simultaneously, as a result of which one or more aromatic rings are not formed</w:t>
      </w:r>
      <w:r w:rsidRPr="00120DBF">
        <w:rPr>
          <w:rFonts w:ascii="Palatino Linotype" w:hAnsi="Palatino Linotype"/>
          <w:bCs/>
          <w:sz w:val="28"/>
          <w:szCs w:val="28"/>
          <w:lang w:val="en-US"/>
        </w:rPr>
        <w:t>;</w:t>
      </w:r>
    </w:p>
    <w:p w14:paraId="6B0048FB" w14:textId="77777777" w:rsidR="00AA5A3C" w:rsidRPr="00120DBF" w:rsidRDefault="00AA5A3C" w:rsidP="00ED3017">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 $D) </w:t>
      </w:r>
      <w:r w:rsidR="00ED3017" w:rsidRPr="00120DBF">
        <w:rPr>
          <w:rFonts w:ascii="Palatino Linotype" w:hAnsi="Palatino Linotype" w:cs="Arial"/>
          <w:bCs/>
          <w:color w:val="000000"/>
          <w:sz w:val="28"/>
          <w:szCs w:val="28"/>
          <w:lang w:val="en-US"/>
        </w:rPr>
        <w:t>coordination compounds in which an organic ligand binds to one ligand donor atom simultaneously, resulting in the formation of one or more four-stranded rings</w:t>
      </w:r>
      <w:r w:rsidRPr="00120DBF">
        <w:rPr>
          <w:rFonts w:ascii="Palatino Linotype" w:hAnsi="Palatino Linotype"/>
          <w:bCs/>
          <w:sz w:val="28"/>
          <w:szCs w:val="28"/>
          <w:lang w:val="en-US"/>
        </w:rPr>
        <w:t>;</w:t>
      </w:r>
    </w:p>
    <w:p w14:paraId="04FCA2A0" w14:textId="77777777" w:rsidR="00ED3017" w:rsidRPr="00120DBF" w:rsidRDefault="00ED3017" w:rsidP="00ED3017">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$E) coordination</w:t>
      </w:r>
      <w:r w:rsidRPr="00120DBF">
        <w:rPr>
          <w:rFonts w:ascii="Palatino Linotype" w:hAnsi="Palatino Linotype" w:cs="Arial"/>
          <w:bCs/>
          <w:color w:val="000000"/>
          <w:sz w:val="28"/>
          <w:szCs w:val="28"/>
          <w:lang w:val="en-US"/>
        </w:rPr>
        <w:t xml:space="preserve"> compounds in which a central atom (or ion) is simultaneously bound to two or more ligand donor atoms, resulting in the formation of one or more cyclic rings;</w:t>
      </w:r>
    </w:p>
    <w:p w14:paraId="6AF774B7" w14:textId="75DB9C27" w:rsidR="00AA5A3C" w:rsidRPr="00120DBF" w:rsidRDefault="00120DBF"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@26.</w:t>
      </w:r>
    </w:p>
    <w:p w14:paraId="32459135" w14:textId="77777777" w:rsidR="00282D9E" w:rsidRPr="00120DBF" w:rsidRDefault="00AA5A3C" w:rsidP="00AA5A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Times New Roman"/>
          <w:bCs/>
          <w:sz w:val="28"/>
          <w:szCs w:val="28"/>
          <w:lang w:val="en-US"/>
        </w:rPr>
        <w:t xml:space="preserve">   </w:t>
      </w:r>
      <w:r w:rsidR="00282D9E" w:rsidRPr="00120DBF">
        <w:rPr>
          <w:rFonts w:ascii="Palatino Linotype" w:hAnsi="Palatino Linotype" w:cs="Arial"/>
          <w:bCs/>
          <w:color w:val="000000"/>
          <w:sz w:val="28"/>
          <w:szCs w:val="28"/>
          <w:lang w:val="en-US"/>
        </w:rPr>
        <w:t>What are the names of the ligands forming the chelate?</w:t>
      </w:r>
    </w:p>
    <w:p w14:paraId="31E07A7E" w14:textId="77777777" w:rsidR="00AA5A3C" w:rsidRPr="00120DBF" w:rsidRDefault="00AA5A3C" w:rsidP="00AA5A3C">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$A) </w:t>
      </w:r>
      <w:r w:rsidR="008E51C0" w:rsidRPr="00120DBF">
        <w:rPr>
          <w:rFonts w:ascii="Palatino Linotype" w:hAnsi="Palatino Linotype" w:cs="Arial"/>
          <w:bCs/>
          <w:color w:val="000000"/>
          <w:sz w:val="28"/>
          <w:szCs w:val="28"/>
          <w:lang w:val="en-US"/>
        </w:rPr>
        <w:t>eutral chelates are called;</w:t>
      </w:r>
    </w:p>
    <w:p w14:paraId="0BC7FE41"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$B) </w:t>
      </w:r>
      <w:r w:rsidR="008E51C0" w:rsidRPr="00120DBF">
        <w:rPr>
          <w:rFonts w:ascii="Palatino Linotype" w:hAnsi="Palatino Linotype" w:cs="Arial"/>
          <w:bCs/>
          <w:color w:val="000000"/>
          <w:sz w:val="28"/>
          <w:szCs w:val="28"/>
          <w:lang w:val="en-US"/>
        </w:rPr>
        <w:t>the quadriceps are called;</w:t>
      </w:r>
    </w:p>
    <w:p w14:paraId="1271CC39" w14:textId="77777777" w:rsidR="008E51C0" w:rsidRPr="00120DBF" w:rsidRDefault="00AA5A3C" w:rsidP="00AA5A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bCs/>
          <w:sz w:val="28"/>
          <w:szCs w:val="28"/>
          <w:lang w:val="en-US"/>
        </w:rPr>
        <w:t xml:space="preserve">$C) </w:t>
      </w:r>
      <w:r w:rsidR="008E51C0" w:rsidRPr="00120DBF">
        <w:rPr>
          <w:rFonts w:ascii="Palatino Linotype" w:hAnsi="Palatino Linotype" w:cs="Arial"/>
          <w:bCs/>
          <w:color w:val="000000"/>
          <w:sz w:val="28"/>
          <w:szCs w:val="28"/>
          <w:lang w:val="en-US"/>
        </w:rPr>
        <w:t>monocycles are called;</w:t>
      </w:r>
    </w:p>
    <w:p w14:paraId="32B45A8F" w14:textId="77777777" w:rsidR="008E51C0" w:rsidRPr="00120DBF" w:rsidRDefault="00AA5A3C" w:rsidP="00AA5A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bCs/>
          <w:sz w:val="28"/>
          <w:szCs w:val="28"/>
          <w:lang w:val="en-US"/>
        </w:rPr>
        <w:t xml:space="preserve">$D) </w:t>
      </w:r>
      <w:r w:rsidR="008E51C0" w:rsidRPr="00120DBF">
        <w:rPr>
          <w:rFonts w:ascii="Palatino Linotype" w:hAnsi="Palatino Linotype" w:cs="Arial"/>
          <w:bCs/>
          <w:color w:val="000000"/>
          <w:sz w:val="28"/>
          <w:szCs w:val="28"/>
          <w:lang w:val="en-US"/>
        </w:rPr>
        <w:t xml:space="preserve">The six-stranded ligands are called; </w:t>
      </w:r>
    </w:p>
    <w:p w14:paraId="4C02EE19" w14:textId="77777777" w:rsidR="008E51C0"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$E) </w:t>
      </w:r>
      <w:r w:rsidR="008E51C0" w:rsidRPr="00120DBF">
        <w:rPr>
          <w:rFonts w:ascii="Palatino Linotype" w:hAnsi="Palatino Linotype" w:cs="Arial"/>
          <w:bCs/>
          <w:color w:val="000000"/>
          <w:sz w:val="28"/>
          <w:szCs w:val="28"/>
          <w:lang w:val="en-US"/>
        </w:rPr>
        <w:t>The ligands forming chelate rings are called chelating reagents, and they must be bidentate ligands</w:t>
      </w:r>
      <w:r w:rsidR="004B144D" w:rsidRPr="00120DBF">
        <w:rPr>
          <w:rFonts w:ascii="Palatino Linotype" w:hAnsi="Palatino Linotype" w:cs="Arial"/>
          <w:bCs/>
          <w:color w:val="000000"/>
          <w:sz w:val="28"/>
          <w:szCs w:val="28"/>
          <w:lang w:val="en-US"/>
        </w:rPr>
        <w:t>;</w:t>
      </w:r>
    </w:p>
    <w:p w14:paraId="2775203B" w14:textId="4897F08F" w:rsidR="00AA5A3C" w:rsidRPr="00120DBF" w:rsidRDefault="00120DBF"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@27.</w:t>
      </w:r>
    </w:p>
    <w:p w14:paraId="53624788" w14:textId="77777777" w:rsidR="00AA5A3C" w:rsidRPr="00120DBF" w:rsidRDefault="00AA5A3C" w:rsidP="00AA5A3C">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w:t>
      </w:r>
      <w:r w:rsidR="003B2119" w:rsidRPr="00120DBF">
        <w:rPr>
          <w:rFonts w:ascii="Palatino Linotype" w:hAnsi="Palatino Linotype" w:cs="Arial"/>
          <w:bCs/>
          <w:color w:val="000000"/>
          <w:sz w:val="28"/>
          <w:szCs w:val="28"/>
          <w:lang w:val="en-US"/>
        </w:rPr>
        <w:t>How many groups are chelates divided into?</w:t>
      </w:r>
    </w:p>
    <w:p w14:paraId="7C5F0CE9"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$A) </w:t>
      </w:r>
      <w:r w:rsidR="006516EA" w:rsidRPr="00120DBF">
        <w:rPr>
          <w:rFonts w:ascii="Palatino Linotype" w:hAnsi="Palatino Linotype"/>
          <w:bCs/>
          <w:sz w:val="28"/>
          <w:szCs w:val="28"/>
          <w:lang w:val="en-US"/>
        </w:rPr>
        <w:t>2;</w:t>
      </w:r>
    </w:p>
    <w:p w14:paraId="657F450C"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$B) 5</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5E88C7AE"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$C) 4; </w:t>
      </w:r>
    </w:p>
    <w:p w14:paraId="406154BF"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$D) 3; </w:t>
      </w:r>
    </w:p>
    <w:p w14:paraId="70FD0ADC"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$E) </w:t>
      </w:r>
      <w:r w:rsidR="006516EA" w:rsidRPr="00120DBF">
        <w:rPr>
          <w:rFonts w:ascii="Palatino Linotype" w:hAnsi="Palatino Linotype"/>
          <w:bCs/>
          <w:sz w:val="28"/>
          <w:szCs w:val="28"/>
          <w:lang w:val="en-US"/>
        </w:rPr>
        <w:t>1</w:t>
      </w:r>
      <w:r w:rsidR="006516EA" w:rsidRPr="00120DBF">
        <w:rPr>
          <w:rFonts w:ascii="Palatino Linotype" w:hAnsi="Palatino Linotype" w:cs="Times New Roman"/>
          <w:bCs/>
          <w:sz w:val="28"/>
          <w:szCs w:val="28"/>
          <w:lang w:val="en-US"/>
        </w:rPr>
        <w:t>;</w:t>
      </w:r>
      <w:r w:rsidR="006516EA" w:rsidRPr="00120DBF">
        <w:rPr>
          <w:rFonts w:ascii="Palatino Linotype" w:hAnsi="Palatino Linotype"/>
          <w:bCs/>
          <w:sz w:val="28"/>
          <w:szCs w:val="28"/>
          <w:lang w:val="en-US"/>
        </w:rPr>
        <w:t xml:space="preserve"> </w:t>
      </w:r>
    </w:p>
    <w:p w14:paraId="36969435" w14:textId="467F4AC1" w:rsidR="00AA5A3C" w:rsidRPr="00120DBF" w:rsidRDefault="00120DBF"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@28.</w:t>
      </w:r>
    </w:p>
    <w:p w14:paraId="49C07983" w14:textId="77777777" w:rsidR="003B2119" w:rsidRPr="00120DBF" w:rsidRDefault="003B2119" w:rsidP="00AA5A3C">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What are chelating ligands?</w:t>
      </w:r>
    </w:p>
    <w:p w14:paraId="780282A2"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$A) </w:t>
      </w:r>
      <w:r w:rsidR="00BE0685" w:rsidRPr="00120DBF">
        <w:rPr>
          <w:rFonts w:ascii="Palatino Linotype" w:hAnsi="Palatino Linotype" w:cs="Arial"/>
          <w:bCs/>
          <w:color w:val="000000"/>
          <w:sz w:val="28"/>
          <w:szCs w:val="28"/>
          <w:lang w:val="en-US"/>
        </w:rPr>
        <w:t>EDTA-ethylenediaminotetraatsetate</w:t>
      </w:r>
      <w:r w:rsidR="00BE0685" w:rsidRPr="00120DBF">
        <w:rPr>
          <w:rFonts w:ascii="Palatino Linotype" w:hAnsi="Palatino Linotype"/>
          <w:bCs/>
          <w:sz w:val="28"/>
          <w:szCs w:val="28"/>
          <w:lang w:val="en-US"/>
        </w:rPr>
        <w:t>;</w:t>
      </w:r>
    </w:p>
    <w:p w14:paraId="135A7E36" w14:textId="77777777" w:rsidR="00AA5A3C" w:rsidRPr="00120DBF" w:rsidRDefault="00AA5A3C" w:rsidP="00AA5A3C">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$B) </w:t>
      </w:r>
      <w:r w:rsidR="003B2119" w:rsidRPr="00120DBF">
        <w:rPr>
          <w:rFonts w:ascii="Palatino Linotype" w:hAnsi="Palatino Linotype" w:cs="Arial"/>
          <w:bCs/>
          <w:color w:val="000000"/>
          <w:sz w:val="28"/>
          <w:szCs w:val="28"/>
          <w:lang w:val="en-US"/>
        </w:rPr>
        <w:t>sulfosilicylic acid;</w:t>
      </w:r>
    </w:p>
    <w:p w14:paraId="11A88CC0"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$C) </w:t>
      </w:r>
      <w:r w:rsidR="003B2119" w:rsidRPr="00120DBF">
        <w:rPr>
          <w:rFonts w:ascii="Palatino Linotype" w:hAnsi="Palatino Linotype" w:cs="Arial"/>
          <w:bCs/>
          <w:color w:val="000000"/>
          <w:sz w:val="28"/>
          <w:szCs w:val="28"/>
          <w:lang w:val="en-US"/>
        </w:rPr>
        <w:t>colorless indicators</w:t>
      </w:r>
      <w:r w:rsidRPr="00120DBF">
        <w:rPr>
          <w:rFonts w:ascii="Palatino Linotype" w:hAnsi="Palatino Linotype"/>
          <w:bCs/>
          <w:sz w:val="28"/>
          <w:szCs w:val="28"/>
          <w:lang w:val="en-US"/>
        </w:rPr>
        <w:t xml:space="preserve">; </w:t>
      </w:r>
    </w:p>
    <w:p w14:paraId="0A2C5EE5" w14:textId="77777777" w:rsidR="00AA5A3C" w:rsidRPr="00120DBF" w:rsidRDefault="00AA5A3C"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$D) </w:t>
      </w:r>
      <w:r w:rsidR="003B2119" w:rsidRPr="00120DBF">
        <w:rPr>
          <w:rFonts w:ascii="Palatino Linotype" w:hAnsi="Palatino Linotype" w:cs="Arial"/>
          <w:bCs/>
          <w:color w:val="000000"/>
          <w:sz w:val="28"/>
          <w:szCs w:val="28"/>
          <w:lang w:val="en-US"/>
        </w:rPr>
        <w:t>Color indicators</w:t>
      </w:r>
      <w:r w:rsidRPr="00120DBF">
        <w:rPr>
          <w:rFonts w:ascii="Palatino Linotype" w:hAnsi="Palatino Linotype"/>
          <w:bCs/>
          <w:sz w:val="28"/>
          <w:szCs w:val="28"/>
          <w:lang w:val="en-US"/>
        </w:rPr>
        <w:t xml:space="preserve">; </w:t>
      </w:r>
    </w:p>
    <w:p w14:paraId="6341330F" w14:textId="77777777" w:rsidR="00AA5A3C" w:rsidRPr="00120DBF" w:rsidRDefault="00AA5A3C" w:rsidP="00AA5A3C">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$E) </w:t>
      </w:r>
      <w:r w:rsidR="00BE0685" w:rsidRPr="00120DBF">
        <w:rPr>
          <w:rFonts w:ascii="Palatino Linotype" w:hAnsi="Palatino Linotype" w:cs="Arial"/>
          <w:bCs/>
          <w:color w:val="000000"/>
          <w:sz w:val="28"/>
          <w:szCs w:val="28"/>
          <w:lang w:val="en-US"/>
        </w:rPr>
        <w:t xml:space="preserve">Oxalic acid; </w:t>
      </w:r>
    </w:p>
    <w:p w14:paraId="5750A54F" w14:textId="39178BD1" w:rsidR="00AA5A3C" w:rsidRPr="00120DBF" w:rsidRDefault="00120DBF" w:rsidP="00AA5A3C">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@29.</w:t>
      </w:r>
    </w:p>
    <w:p w14:paraId="4BE29FE4" w14:textId="77777777" w:rsidR="003B2119" w:rsidRPr="00120DBF" w:rsidRDefault="003B2119" w:rsidP="00AA5A3C">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How does its color change when determining the acidity of a solution using a litmus test?</w:t>
      </w:r>
    </w:p>
    <w:p w14:paraId="501CBFA6" w14:textId="77777777" w:rsidR="00AA5A3C" w:rsidRPr="00120DBF" w:rsidRDefault="00AA5A3C" w:rsidP="00AA5A3C">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bCs/>
          <w:color w:val="000000" w:themeColor="text1"/>
          <w:sz w:val="28"/>
          <w:szCs w:val="28"/>
          <w:lang w:val="en-US"/>
        </w:rPr>
        <w:t xml:space="preserve">$A) </w:t>
      </w:r>
      <w:r w:rsidR="003B2119" w:rsidRPr="00120DBF">
        <w:rPr>
          <w:rFonts w:ascii="Palatino Linotype" w:hAnsi="Palatino Linotype" w:cs="Arial"/>
          <w:bCs/>
          <w:color w:val="000000"/>
          <w:sz w:val="28"/>
          <w:szCs w:val="28"/>
          <w:lang w:val="en-US"/>
        </w:rPr>
        <w:t>the color of the litmus test remains unchanged</w:t>
      </w:r>
      <w:r w:rsidRPr="00120DBF">
        <w:rPr>
          <w:rFonts w:ascii="Palatino Linotype" w:hAnsi="Palatino Linotype" w:cs="Times New Roman"/>
          <w:bCs/>
          <w:color w:val="000000" w:themeColor="text1"/>
          <w:sz w:val="28"/>
          <w:szCs w:val="28"/>
          <w:lang w:val="en-US"/>
        </w:rPr>
        <w:t>;</w:t>
      </w:r>
    </w:p>
    <w:p w14:paraId="79F12AA1" w14:textId="77777777" w:rsidR="00AA5A3C" w:rsidRPr="00120DBF" w:rsidRDefault="00AA5A3C" w:rsidP="00AA5A3C">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$B) </w:t>
      </w:r>
      <w:r w:rsidR="003B2119" w:rsidRPr="00120DBF">
        <w:rPr>
          <w:rFonts w:ascii="Palatino Linotype" w:hAnsi="Palatino Linotype" w:cs="Arial"/>
          <w:bCs/>
          <w:color w:val="000000"/>
          <w:sz w:val="28"/>
          <w:szCs w:val="28"/>
          <w:lang w:val="en-US"/>
        </w:rPr>
        <w:t>the color of the litmus test will turn green</w:t>
      </w:r>
      <w:r w:rsidRPr="00120DBF">
        <w:rPr>
          <w:rFonts w:ascii="Palatino Linotype" w:hAnsi="Palatino Linotype" w:cs="Times New Roman"/>
          <w:bCs/>
          <w:color w:val="000000" w:themeColor="text1"/>
          <w:sz w:val="28"/>
          <w:szCs w:val="28"/>
          <w:lang w:val="en-US"/>
        </w:rPr>
        <w:t>;</w:t>
      </w:r>
      <w:r w:rsidRPr="00120DBF">
        <w:rPr>
          <w:rFonts w:ascii="Palatino Linotype" w:hAnsi="Palatino Linotype"/>
          <w:bCs/>
          <w:color w:val="000000" w:themeColor="text1"/>
          <w:sz w:val="28"/>
          <w:szCs w:val="28"/>
          <w:lang w:val="en-US"/>
        </w:rPr>
        <w:t xml:space="preserve"> </w:t>
      </w:r>
    </w:p>
    <w:p w14:paraId="33FD4ED6" w14:textId="77777777" w:rsidR="00AA5A3C" w:rsidRPr="00120DBF" w:rsidRDefault="00AA5A3C" w:rsidP="00AA5A3C">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$C) </w:t>
      </w:r>
      <w:r w:rsidR="003B2119" w:rsidRPr="00120DBF">
        <w:rPr>
          <w:rFonts w:ascii="Palatino Linotype" w:hAnsi="Palatino Linotype" w:cs="Arial"/>
          <w:bCs/>
          <w:color w:val="000000"/>
          <w:sz w:val="28"/>
          <w:szCs w:val="28"/>
          <w:lang w:val="en-US"/>
        </w:rPr>
        <w:t>the color of the litmus test turns blue</w:t>
      </w:r>
      <w:r w:rsidRPr="00120DBF">
        <w:rPr>
          <w:rFonts w:ascii="Palatino Linotype" w:hAnsi="Palatino Linotype"/>
          <w:bCs/>
          <w:color w:val="000000" w:themeColor="text1"/>
          <w:sz w:val="28"/>
          <w:szCs w:val="28"/>
          <w:lang w:val="en-US"/>
        </w:rPr>
        <w:t xml:space="preserve">; </w:t>
      </w:r>
    </w:p>
    <w:p w14:paraId="17C63466" w14:textId="77777777" w:rsidR="00AA5A3C" w:rsidRPr="00120DBF" w:rsidRDefault="00AA5A3C" w:rsidP="00AA5A3C">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$D) </w:t>
      </w:r>
      <w:r w:rsidR="003B2119" w:rsidRPr="00120DBF">
        <w:rPr>
          <w:rFonts w:ascii="Palatino Linotype" w:hAnsi="Palatino Linotype" w:cs="Arial"/>
          <w:bCs/>
          <w:color w:val="000000"/>
          <w:sz w:val="28"/>
          <w:szCs w:val="28"/>
          <w:lang w:val="en-US"/>
        </w:rPr>
        <w:t>the color of the litmus test will turn dark blue</w:t>
      </w:r>
      <w:r w:rsidRPr="00120DBF">
        <w:rPr>
          <w:rFonts w:ascii="Palatino Linotype" w:hAnsi="Palatino Linotype"/>
          <w:bCs/>
          <w:color w:val="000000" w:themeColor="text1"/>
          <w:sz w:val="28"/>
          <w:szCs w:val="28"/>
          <w:lang w:val="en-US"/>
        </w:rPr>
        <w:t xml:space="preserve">; </w:t>
      </w:r>
    </w:p>
    <w:p w14:paraId="29D4D990" w14:textId="77777777" w:rsidR="00AA5A3C" w:rsidRPr="00120DBF" w:rsidRDefault="00AA5A3C" w:rsidP="00AA5A3C">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bCs/>
          <w:color w:val="000000" w:themeColor="text1"/>
          <w:sz w:val="28"/>
          <w:szCs w:val="28"/>
          <w:lang w:val="en-US"/>
        </w:rPr>
        <w:lastRenderedPageBreak/>
        <w:t xml:space="preserve">$E) </w:t>
      </w:r>
      <w:r w:rsidR="003B2119" w:rsidRPr="00120DBF">
        <w:rPr>
          <w:rFonts w:ascii="Palatino Linotype" w:hAnsi="Palatino Linotype" w:cs="Arial"/>
          <w:bCs/>
          <w:color w:val="000000"/>
          <w:sz w:val="28"/>
          <w:szCs w:val="28"/>
          <w:lang w:val="en-US"/>
        </w:rPr>
        <w:t>the color of the indicator paper turns red</w:t>
      </w:r>
      <w:r w:rsidRPr="00120DBF">
        <w:rPr>
          <w:rFonts w:ascii="Palatino Linotype" w:hAnsi="Palatino Linotype"/>
          <w:bCs/>
          <w:color w:val="000000" w:themeColor="text1"/>
          <w:sz w:val="28"/>
          <w:szCs w:val="28"/>
          <w:lang w:val="en-US"/>
        </w:rPr>
        <w:t>;</w:t>
      </w:r>
    </w:p>
    <w:p w14:paraId="65AB3F1A" w14:textId="73A747E1" w:rsidR="00AA5A3C" w:rsidRPr="00120DBF" w:rsidRDefault="00120DBF" w:rsidP="00AA5A3C">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@30.</w:t>
      </w:r>
    </w:p>
    <w:p w14:paraId="75A0C7D2" w14:textId="77777777" w:rsidR="007324FA" w:rsidRPr="00120DBF" w:rsidRDefault="007324FA" w:rsidP="007324FA">
      <w:pPr>
        <w:spacing w:after="0" w:line="240" w:lineRule="auto"/>
        <w:rPr>
          <w:rFonts w:ascii="Palatino Linotype" w:eastAsia="Times New Roman" w:hAnsi="Palatino Linotype" w:cs="Arial"/>
          <w:bCs/>
          <w:color w:val="000000"/>
          <w:sz w:val="28"/>
          <w:szCs w:val="28"/>
          <w:lang w:val="en-US" w:eastAsia="ru-RU"/>
        </w:rPr>
      </w:pPr>
      <w:r w:rsidRPr="00120DBF">
        <w:rPr>
          <w:rFonts w:ascii="Palatino Linotype" w:eastAsia="Times New Roman" w:hAnsi="Palatino Linotype" w:cs="Arial"/>
          <w:bCs/>
          <w:color w:val="000000"/>
          <w:sz w:val="28"/>
          <w:szCs w:val="28"/>
          <w:lang w:val="en-US" w:eastAsia="ru-RU"/>
        </w:rPr>
        <w:t>The primary factor determining the stability of chelates:</w:t>
      </w:r>
    </w:p>
    <w:p w14:paraId="341EBB66" w14:textId="77777777" w:rsidR="00AA5A3C" w:rsidRPr="00120DBF" w:rsidRDefault="00AA5A3C" w:rsidP="00AA5A3C">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bCs/>
          <w:color w:val="000000" w:themeColor="text1"/>
          <w:sz w:val="28"/>
          <w:szCs w:val="28"/>
          <w:lang w:val="en-US"/>
        </w:rPr>
        <w:t xml:space="preserve">$A) </w:t>
      </w:r>
      <w:r w:rsidR="007324FA" w:rsidRPr="00120DBF">
        <w:rPr>
          <w:rFonts w:ascii="Palatino Linotype" w:hAnsi="Palatino Linotype" w:cs="Arial"/>
          <w:bCs/>
          <w:color w:val="000000"/>
          <w:sz w:val="28"/>
          <w:szCs w:val="28"/>
          <w:lang w:val="en-US"/>
        </w:rPr>
        <w:t>the main factor determining the effectiveness of chelation, in addition to donor groups, also depends on the size of the chelation ring</w:t>
      </w:r>
      <w:r w:rsidRPr="00120DBF">
        <w:rPr>
          <w:rFonts w:ascii="Palatino Linotype" w:hAnsi="Palatino Linotype" w:cs="Times New Roman"/>
          <w:bCs/>
          <w:color w:val="000000" w:themeColor="text1"/>
          <w:sz w:val="28"/>
          <w:szCs w:val="28"/>
          <w:lang w:val="en-US"/>
        </w:rPr>
        <w:t>;</w:t>
      </w:r>
    </w:p>
    <w:p w14:paraId="1A08187D" w14:textId="77777777" w:rsidR="00AA5A3C" w:rsidRPr="00120DBF" w:rsidRDefault="00AA5A3C" w:rsidP="00AA5A3C">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$B) </w:t>
      </w:r>
      <w:r w:rsidR="007324FA" w:rsidRPr="00120DBF">
        <w:rPr>
          <w:rFonts w:ascii="Palatino Linotype" w:hAnsi="Palatino Linotype" w:cs="Arial"/>
          <w:bCs/>
          <w:color w:val="000000"/>
          <w:sz w:val="28"/>
          <w:szCs w:val="28"/>
          <w:lang w:val="en-US"/>
        </w:rPr>
        <w:t>The main factor determining the chelate extract depends on the concentration</w:t>
      </w:r>
      <w:r w:rsidRPr="00120DBF">
        <w:rPr>
          <w:rFonts w:ascii="Palatino Linotype" w:hAnsi="Palatino Linotype" w:cs="Times New Roman"/>
          <w:bCs/>
          <w:color w:val="000000" w:themeColor="text1"/>
          <w:sz w:val="28"/>
          <w:szCs w:val="28"/>
          <w:lang w:val="en-US"/>
        </w:rPr>
        <w:t>;</w:t>
      </w:r>
      <w:r w:rsidRPr="00120DBF">
        <w:rPr>
          <w:rFonts w:ascii="Palatino Linotype" w:hAnsi="Palatino Linotype"/>
          <w:bCs/>
          <w:color w:val="000000" w:themeColor="text1"/>
          <w:sz w:val="28"/>
          <w:szCs w:val="28"/>
          <w:lang w:val="en-US"/>
        </w:rPr>
        <w:t xml:space="preserve"> </w:t>
      </w:r>
    </w:p>
    <w:p w14:paraId="43A0447C" w14:textId="77777777" w:rsidR="00AA5A3C" w:rsidRPr="00120DBF" w:rsidRDefault="00AA5A3C" w:rsidP="00AA5A3C">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$C) </w:t>
      </w:r>
      <w:r w:rsidR="007324FA" w:rsidRPr="00120DBF">
        <w:rPr>
          <w:rFonts w:ascii="Palatino Linotype" w:hAnsi="Palatino Linotype" w:cs="Arial"/>
          <w:bCs/>
          <w:color w:val="000000"/>
          <w:sz w:val="28"/>
          <w:szCs w:val="28"/>
          <w:lang w:val="en-US"/>
        </w:rPr>
        <w:t>the main factor determining the solubility of the chelate depends on the medium of the solution</w:t>
      </w:r>
      <w:r w:rsidRPr="00120DBF">
        <w:rPr>
          <w:rFonts w:ascii="Palatino Linotype" w:hAnsi="Palatino Linotype" w:cs="Arial"/>
          <w:bCs/>
          <w:color w:val="000000"/>
          <w:kern w:val="36"/>
          <w:sz w:val="28"/>
          <w:szCs w:val="28"/>
          <w:lang w:val="tg-Cyrl-TJ"/>
        </w:rPr>
        <w:t>;</w:t>
      </w:r>
    </w:p>
    <w:p w14:paraId="7670110D" w14:textId="77777777" w:rsidR="00AA5A3C" w:rsidRPr="00120DBF" w:rsidRDefault="00AA5A3C" w:rsidP="00AA5A3C">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$D) </w:t>
      </w:r>
      <w:r w:rsidR="007324FA" w:rsidRPr="00120DBF">
        <w:rPr>
          <w:rFonts w:ascii="Palatino Linotype" w:hAnsi="Palatino Linotype" w:cs="Arial"/>
          <w:bCs/>
          <w:color w:val="000000"/>
          <w:sz w:val="28"/>
          <w:szCs w:val="28"/>
          <w:lang w:val="en-US"/>
        </w:rPr>
        <w:t>the primary factor determining the effectiveness of chelation depends on the size of the chelate ring</w:t>
      </w:r>
      <w:r w:rsidRPr="00120DBF">
        <w:rPr>
          <w:rFonts w:ascii="Palatino Linotype" w:hAnsi="Palatino Linotype"/>
          <w:bCs/>
          <w:color w:val="000000" w:themeColor="text1"/>
          <w:sz w:val="28"/>
          <w:szCs w:val="28"/>
          <w:lang w:val="en-US"/>
        </w:rPr>
        <w:t xml:space="preserve">; </w:t>
      </w:r>
    </w:p>
    <w:p w14:paraId="444B0EEB" w14:textId="77777777" w:rsidR="00AA5A3C" w:rsidRPr="00120DBF" w:rsidRDefault="00AA5A3C" w:rsidP="00AA5A3C">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bCs/>
          <w:color w:val="000000" w:themeColor="text1"/>
          <w:sz w:val="28"/>
          <w:szCs w:val="28"/>
          <w:lang w:val="en-US"/>
        </w:rPr>
        <w:t xml:space="preserve">$E) </w:t>
      </w:r>
      <w:r w:rsidR="007324FA" w:rsidRPr="00120DBF">
        <w:rPr>
          <w:rFonts w:ascii="Palatino Linotype" w:hAnsi="Palatino Linotype" w:cs="Arial"/>
          <w:bCs/>
          <w:color w:val="000000"/>
          <w:sz w:val="28"/>
          <w:szCs w:val="28"/>
          <w:lang w:val="en-US"/>
        </w:rPr>
        <w:t>the main factor determining the effectiveness of the chelate depends on the donor groups</w:t>
      </w:r>
      <w:r w:rsidRPr="00120DBF">
        <w:rPr>
          <w:rFonts w:ascii="Palatino Linotype" w:hAnsi="Palatino Linotype"/>
          <w:bCs/>
          <w:color w:val="000000" w:themeColor="text1"/>
          <w:sz w:val="28"/>
          <w:szCs w:val="28"/>
          <w:lang w:val="en-US"/>
        </w:rPr>
        <w:t>;</w:t>
      </w:r>
    </w:p>
    <w:p w14:paraId="0E881621" w14:textId="304352D1" w:rsidR="00274031" w:rsidRPr="00120DBF" w:rsidRDefault="00120DBF" w:rsidP="0027403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@31.</w:t>
      </w:r>
    </w:p>
    <w:p w14:paraId="15C5B1C7" w14:textId="77777777" w:rsidR="00274031" w:rsidRPr="00120DBF" w:rsidRDefault="00274031" w:rsidP="00274031">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Which chelate ring is the most stable?</w:t>
      </w:r>
    </w:p>
    <w:p w14:paraId="5C41E533" w14:textId="77777777" w:rsidR="00274031" w:rsidRPr="00120DBF" w:rsidRDefault="00274031" w:rsidP="00274031">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$A) </w:t>
      </w:r>
      <w:r w:rsidRPr="00120DBF">
        <w:rPr>
          <w:rFonts w:ascii="Palatino Linotype" w:hAnsi="Palatino Linotype" w:cs="Arial"/>
          <w:bCs/>
          <w:color w:val="000000"/>
          <w:sz w:val="28"/>
          <w:szCs w:val="28"/>
          <w:lang w:val="en-US"/>
        </w:rPr>
        <w:t>it has been established that the most stable ring is a ring with 5 bonds and a valence angle in this ring close to the 90</w:t>
      </w:r>
      <w:r w:rsidRPr="00120DBF">
        <w:rPr>
          <w:rFonts w:ascii="Palatino Linotype" w:hAnsi="Palatino Linotype" w:cs="Arial"/>
          <w:bCs/>
          <w:color w:val="000000"/>
          <w:sz w:val="28"/>
          <w:szCs w:val="28"/>
          <w:vertAlign w:val="superscript"/>
          <w:lang w:val="en-US"/>
        </w:rPr>
        <w:t>o</w:t>
      </w:r>
      <w:r w:rsidRPr="00120DBF">
        <w:rPr>
          <w:rFonts w:ascii="Palatino Linotype" w:hAnsi="Palatino Linotype" w:cs="Arial"/>
          <w:bCs/>
          <w:color w:val="000000"/>
          <w:sz w:val="28"/>
          <w:szCs w:val="28"/>
          <w:lang w:val="en-US"/>
        </w:rPr>
        <w:t xml:space="preserve"> tetrahedron</w:t>
      </w:r>
      <w:r w:rsidRPr="00120DBF">
        <w:rPr>
          <w:rFonts w:ascii="Palatino Linotype" w:hAnsi="Palatino Linotype" w:cs="Times New Roman"/>
          <w:bCs/>
          <w:sz w:val="28"/>
          <w:szCs w:val="28"/>
          <w:lang w:val="en-US"/>
        </w:rPr>
        <w:t>;</w:t>
      </w:r>
    </w:p>
    <w:p w14:paraId="6702C16C" w14:textId="77777777" w:rsidR="00274031" w:rsidRPr="00120DBF" w:rsidRDefault="00274031" w:rsidP="0027403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$B) </w:t>
      </w:r>
      <w:r w:rsidRPr="00120DBF">
        <w:rPr>
          <w:rFonts w:ascii="Palatino Linotype" w:hAnsi="Palatino Linotype" w:cs="Arial"/>
          <w:bCs/>
          <w:color w:val="000000"/>
          <w:sz w:val="28"/>
          <w:szCs w:val="28"/>
          <w:lang w:val="en-US"/>
        </w:rPr>
        <w:t>It has been found that the most stable ring is a ring having 6 bonds and a valence angle in this ring close to 45</w:t>
      </w:r>
      <w:r w:rsidRPr="00120DBF">
        <w:rPr>
          <w:rFonts w:ascii="Palatino Linotype" w:hAnsi="Palatino Linotype" w:cs="Arial"/>
          <w:bCs/>
          <w:color w:val="000000"/>
          <w:sz w:val="28"/>
          <w:szCs w:val="28"/>
          <w:vertAlign w:val="superscript"/>
          <w:lang w:val="en-US"/>
        </w:rPr>
        <w:t>o</w:t>
      </w:r>
      <w:r w:rsidRPr="00120DBF">
        <w:rPr>
          <w:rFonts w:ascii="Palatino Linotype" w:hAnsi="Palatino Linotype" w:cs="Times New Roman"/>
          <w:bCs/>
          <w:sz w:val="28"/>
          <w:szCs w:val="28"/>
          <w:lang w:val="en-US"/>
        </w:rPr>
        <w:t>;</w:t>
      </w:r>
      <w:r w:rsidRPr="00120DBF">
        <w:rPr>
          <w:rFonts w:ascii="Palatino Linotype" w:hAnsi="Palatino Linotype"/>
          <w:bCs/>
          <w:sz w:val="28"/>
          <w:szCs w:val="28"/>
          <w:lang w:val="en-US"/>
        </w:rPr>
        <w:t xml:space="preserve"> </w:t>
      </w:r>
    </w:p>
    <w:p w14:paraId="6FC33BA6" w14:textId="77777777" w:rsidR="00274031" w:rsidRPr="00120DBF" w:rsidRDefault="00274031" w:rsidP="0027403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$C) </w:t>
      </w:r>
      <w:r w:rsidRPr="00120DBF">
        <w:rPr>
          <w:rFonts w:ascii="Palatino Linotype" w:hAnsi="Palatino Linotype" w:cs="Arial"/>
          <w:bCs/>
          <w:color w:val="000000"/>
          <w:sz w:val="28"/>
          <w:szCs w:val="28"/>
          <w:lang w:val="en-US"/>
        </w:rPr>
        <w:t>It was found that the most stable ring is a ring with 4 bonds and a valence angle in this ring close to the 102</w:t>
      </w:r>
      <w:r w:rsidRPr="00120DBF">
        <w:rPr>
          <w:rFonts w:ascii="Palatino Linotype" w:hAnsi="Palatino Linotype" w:cs="Arial"/>
          <w:bCs/>
          <w:color w:val="000000"/>
          <w:sz w:val="28"/>
          <w:szCs w:val="28"/>
          <w:vertAlign w:val="superscript"/>
          <w:lang w:val="en-US"/>
        </w:rPr>
        <w:t>o</w:t>
      </w:r>
      <w:r w:rsidRPr="00120DBF">
        <w:rPr>
          <w:rFonts w:ascii="Palatino Linotype" w:hAnsi="Palatino Linotype" w:cs="Arial"/>
          <w:bCs/>
          <w:color w:val="000000"/>
          <w:sz w:val="28"/>
          <w:szCs w:val="28"/>
          <w:lang w:val="en-US"/>
        </w:rPr>
        <w:t xml:space="preserve"> tetrahedron</w:t>
      </w:r>
      <w:r w:rsidRPr="00120DBF">
        <w:rPr>
          <w:rFonts w:ascii="Palatino Linotype" w:hAnsi="Palatino Linotype"/>
          <w:bCs/>
          <w:sz w:val="28"/>
          <w:szCs w:val="28"/>
          <w:lang w:val="en-US"/>
        </w:rPr>
        <w:t xml:space="preserve">; </w:t>
      </w:r>
    </w:p>
    <w:p w14:paraId="2FD45354" w14:textId="77777777" w:rsidR="00274031" w:rsidRPr="00120DBF" w:rsidRDefault="00274031" w:rsidP="0027403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$D) </w:t>
      </w:r>
      <w:r w:rsidRPr="00120DBF">
        <w:rPr>
          <w:rFonts w:ascii="Palatino Linotype" w:hAnsi="Palatino Linotype" w:cs="Arial"/>
          <w:bCs/>
          <w:color w:val="000000"/>
          <w:sz w:val="28"/>
          <w:szCs w:val="28"/>
          <w:lang w:val="en-US"/>
        </w:rPr>
        <w:t>it has been found that the most stable ring is a ring with 5 bonds and a valence angle in this ring close to the 108</w:t>
      </w:r>
      <w:r w:rsidRPr="00120DBF">
        <w:rPr>
          <w:rFonts w:ascii="Palatino Linotype" w:hAnsi="Palatino Linotype" w:cs="Arial"/>
          <w:bCs/>
          <w:color w:val="000000"/>
          <w:sz w:val="28"/>
          <w:szCs w:val="28"/>
          <w:vertAlign w:val="superscript"/>
          <w:lang w:val="en-US"/>
        </w:rPr>
        <w:t>o</w:t>
      </w:r>
      <w:r w:rsidRPr="00120DBF">
        <w:rPr>
          <w:rFonts w:ascii="Palatino Linotype" w:hAnsi="Palatino Linotype" w:cs="Arial"/>
          <w:bCs/>
          <w:color w:val="000000"/>
          <w:sz w:val="28"/>
          <w:szCs w:val="28"/>
          <w:lang w:val="en-US"/>
        </w:rPr>
        <w:t xml:space="preserve"> tetrahedron</w:t>
      </w:r>
      <w:r w:rsidRPr="00120DBF">
        <w:rPr>
          <w:rFonts w:ascii="Palatino Linotype" w:hAnsi="Palatino Linotype"/>
          <w:bCs/>
          <w:sz w:val="28"/>
          <w:szCs w:val="28"/>
          <w:lang w:val="en-US"/>
        </w:rPr>
        <w:t xml:space="preserve">; </w:t>
      </w:r>
    </w:p>
    <w:p w14:paraId="7F8D9973" w14:textId="77777777" w:rsidR="00274031" w:rsidRPr="00120DBF" w:rsidRDefault="00274031" w:rsidP="00274031">
      <w:pPr>
        <w:spacing w:after="0" w:line="240" w:lineRule="auto"/>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 xml:space="preserve">$E) </w:t>
      </w:r>
      <w:r w:rsidRPr="00120DBF">
        <w:rPr>
          <w:rFonts w:ascii="Palatino Linotype" w:hAnsi="Palatino Linotype" w:cs="Arial"/>
          <w:bCs/>
          <w:color w:val="000000"/>
          <w:sz w:val="28"/>
          <w:szCs w:val="28"/>
          <w:lang w:val="en-US"/>
        </w:rPr>
        <w:t>It was found that the most stable ring is a ring with 5-6 bonds and a valence angle in this ring close to the 109</w:t>
      </w:r>
      <w:r w:rsidRPr="00120DBF">
        <w:rPr>
          <w:rFonts w:ascii="Palatino Linotype" w:hAnsi="Palatino Linotype" w:cs="Arial"/>
          <w:bCs/>
          <w:color w:val="000000"/>
          <w:sz w:val="28"/>
          <w:szCs w:val="28"/>
          <w:vertAlign w:val="superscript"/>
          <w:lang w:val="en-US"/>
        </w:rPr>
        <w:t>o</w:t>
      </w:r>
      <w:r w:rsidRPr="00120DBF">
        <w:rPr>
          <w:rFonts w:ascii="Palatino Linotype" w:hAnsi="Palatino Linotype" w:cs="Arial"/>
          <w:bCs/>
          <w:color w:val="000000"/>
          <w:sz w:val="28"/>
          <w:szCs w:val="28"/>
          <w:lang w:val="en-US"/>
        </w:rPr>
        <w:t xml:space="preserve"> tetrahedron</w:t>
      </w:r>
      <w:r w:rsidRPr="00120DBF">
        <w:rPr>
          <w:rFonts w:ascii="Palatino Linotype" w:hAnsi="Palatino Linotype"/>
          <w:bCs/>
          <w:sz w:val="28"/>
          <w:szCs w:val="28"/>
          <w:lang w:val="en-US"/>
        </w:rPr>
        <w:t>;</w:t>
      </w:r>
    </w:p>
    <w:p w14:paraId="7644CC1B" w14:textId="4A5CE728" w:rsidR="00274031" w:rsidRPr="00120DBF" w:rsidRDefault="00274031" w:rsidP="0027403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  </w:t>
      </w:r>
      <w:r w:rsidR="00120DBF" w:rsidRPr="00120DBF">
        <w:rPr>
          <w:rFonts w:ascii="Palatino Linotype" w:hAnsi="Palatino Linotype"/>
          <w:bCs/>
          <w:sz w:val="28"/>
          <w:szCs w:val="28"/>
          <w:lang w:val="en-US"/>
        </w:rPr>
        <w:t>@32.</w:t>
      </w:r>
    </w:p>
    <w:p w14:paraId="48572769" w14:textId="77777777" w:rsidR="00274031" w:rsidRPr="00120DBF" w:rsidRDefault="00274031" w:rsidP="00274031">
      <w:pPr>
        <w:spacing w:after="0" w:line="240" w:lineRule="auto"/>
        <w:ind w:left="75"/>
        <w:jc w:val="both"/>
        <w:rPr>
          <w:rFonts w:ascii="Palatino Linotype" w:hAnsi="Palatino Linotype"/>
          <w:bCs/>
          <w:sz w:val="28"/>
          <w:szCs w:val="28"/>
          <w:lang w:val="en-US"/>
        </w:rPr>
      </w:pPr>
      <w:r w:rsidRPr="00120DBF">
        <w:rPr>
          <w:rFonts w:ascii="Palatino Linotype" w:hAnsi="Palatino Linotype" w:cs="Arial"/>
          <w:bCs/>
          <w:color w:val="000000"/>
          <w:sz w:val="28"/>
          <w:szCs w:val="28"/>
          <w:lang w:val="en-US"/>
        </w:rPr>
        <w:t>How is the stability of chelates determined</w:t>
      </w:r>
      <w:r w:rsidRPr="00120DBF">
        <w:rPr>
          <w:rFonts w:ascii="Palatino Linotype" w:hAnsi="Palatino Linotype"/>
          <w:bCs/>
          <w:sz w:val="28"/>
          <w:szCs w:val="28"/>
          <w:lang w:val="en-US"/>
        </w:rPr>
        <w:t>?</w:t>
      </w:r>
    </w:p>
    <w:p w14:paraId="528FCDDF" w14:textId="77777777" w:rsidR="00274031" w:rsidRPr="00120DBF" w:rsidRDefault="00274031" w:rsidP="00274031">
      <w:pPr>
        <w:spacing w:after="0" w:line="240" w:lineRule="auto"/>
        <w:ind w:left="75"/>
        <w:jc w:val="both"/>
        <w:rPr>
          <w:rFonts w:ascii="Palatino Linotype" w:hAnsi="Palatino Linotype"/>
          <w:bCs/>
          <w:sz w:val="28"/>
          <w:szCs w:val="28"/>
          <w:lang w:val="en-US"/>
        </w:rPr>
      </w:pPr>
      <w:r w:rsidRPr="00120DBF">
        <w:rPr>
          <w:rFonts w:ascii="Palatino Linotype" w:hAnsi="Palatino Linotype"/>
          <w:bCs/>
          <w:sz w:val="28"/>
          <w:szCs w:val="28"/>
          <w:lang w:val="en-US"/>
        </w:rPr>
        <w:t xml:space="preserve">$A) </w:t>
      </w:r>
      <w:r w:rsidRPr="00120DBF">
        <w:rPr>
          <w:rFonts w:ascii="Palatino Linotype" w:hAnsi="Palatino Linotype" w:cs="Arial"/>
          <w:bCs/>
          <w:color w:val="000000"/>
          <w:sz w:val="28"/>
          <w:szCs w:val="28"/>
          <w:lang w:val="en-US"/>
        </w:rPr>
        <w:t>by constant;</w:t>
      </w:r>
    </w:p>
    <w:p w14:paraId="71D9BEF9" w14:textId="77777777" w:rsidR="00274031" w:rsidRPr="00120DBF" w:rsidRDefault="00274031" w:rsidP="00274031">
      <w:pPr>
        <w:spacing w:after="0" w:line="240" w:lineRule="auto"/>
        <w:ind w:left="75"/>
        <w:jc w:val="both"/>
        <w:rPr>
          <w:rFonts w:ascii="Palatino Linotype" w:hAnsi="Palatino Linotype" w:cs="Arial"/>
          <w:bCs/>
          <w:color w:val="000000"/>
          <w:sz w:val="28"/>
          <w:szCs w:val="28"/>
          <w:lang w:val="en-US"/>
        </w:rPr>
      </w:pPr>
      <w:r w:rsidRPr="00120DBF">
        <w:rPr>
          <w:rFonts w:ascii="Palatino Linotype" w:hAnsi="Palatino Linotype"/>
          <w:bCs/>
          <w:sz w:val="28"/>
          <w:szCs w:val="28"/>
          <w:lang w:val="en-US"/>
        </w:rPr>
        <w:t xml:space="preserve">$B) </w:t>
      </w:r>
      <w:r w:rsidRPr="00120DBF">
        <w:rPr>
          <w:rFonts w:ascii="Palatino Linotype" w:hAnsi="Palatino Linotype" w:cs="Arial"/>
          <w:bCs/>
          <w:color w:val="000000"/>
          <w:sz w:val="28"/>
          <w:szCs w:val="28"/>
          <w:lang w:val="en-US"/>
        </w:rPr>
        <w:t>by the nature of the metal and the ligand;</w:t>
      </w:r>
    </w:p>
    <w:p w14:paraId="498043ED" w14:textId="77777777" w:rsidR="00274031" w:rsidRPr="00120DBF" w:rsidRDefault="00274031" w:rsidP="00274031">
      <w:pPr>
        <w:spacing w:after="0" w:line="240" w:lineRule="auto"/>
        <w:ind w:left="75"/>
        <w:jc w:val="both"/>
        <w:rPr>
          <w:rFonts w:ascii="Palatino Linotype" w:hAnsi="Palatino Linotype" w:cs="Arial"/>
          <w:bCs/>
          <w:color w:val="000000"/>
          <w:sz w:val="28"/>
          <w:szCs w:val="28"/>
          <w:lang w:val="en-US"/>
        </w:rPr>
      </w:pPr>
      <w:r w:rsidRPr="00120DBF">
        <w:rPr>
          <w:rFonts w:ascii="Palatino Linotype" w:hAnsi="Palatino Linotype"/>
          <w:bCs/>
          <w:sz w:val="28"/>
          <w:szCs w:val="28"/>
          <w:lang w:val="en-US"/>
        </w:rPr>
        <w:t xml:space="preserve">$C) </w:t>
      </w:r>
      <w:r w:rsidRPr="00120DBF">
        <w:rPr>
          <w:rFonts w:ascii="Palatino Linotype" w:hAnsi="Palatino Linotype" w:cs="Arial"/>
          <w:bCs/>
          <w:color w:val="000000"/>
          <w:sz w:val="28"/>
          <w:szCs w:val="28"/>
          <w:lang w:val="en-US"/>
        </w:rPr>
        <w:t>by the nature of the metal;</w:t>
      </w:r>
    </w:p>
    <w:p w14:paraId="58BAC379" w14:textId="77777777" w:rsidR="00274031" w:rsidRPr="00120DBF" w:rsidRDefault="00274031" w:rsidP="00274031">
      <w:pPr>
        <w:spacing w:after="0" w:line="240" w:lineRule="auto"/>
        <w:ind w:left="75"/>
        <w:jc w:val="both"/>
        <w:rPr>
          <w:rFonts w:ascii="Palatino Linotype" w:hAnsi="Palatino Linotype" w:cs="Arial"/>
          <w:bCs/>
          <w:color w:val="000000"/>
          <w:sz w:val="28"/>
          <w:szCs w:val="28"/>
          <w:lang w:val="en-US"/>
        </w:rPr>
      </w:pPr>
      <w:r w:rsidRPr="00120DBF">
        <w:rPr>
          <w:rFonts w:ascii="Palatino Linotype" w:hAnsi="Palatino Linotype"/>
          <w:bCs/>
          <w:sz w:val="28"/>
          <w:szCs w:val="28"/>
          <w:lang w:val="en-US"/>
        </w:rPr>
        <w:t xml:space="preserve">$D) </w:t>
      </w:r>
      <w:r w:rsidRPr="00120DBF">
        <w:rPr>
          <w:rFonts w:ascii="Palatino Linotype" w:hAnsi="Palatino Linotype" w:cs="Arial"/>
          <w:bCs/>
          <w:color w:val="000000"/>
          <w:sz w:val="28"/>
          <w:szCs w:val="28"/>
          <w:lang w:val="en-US"/>
        </w:rPr>
        <w:t>by chelation effect;</w:t>
      </w:r>
    </w:p>
    <w:p w14:paraId="0FE9D3C6" w14:textId="77777777" w:rsidR="00274031" w:rsidRPr="00120DBF" w:rsidRDefault="00274031" w:rsidP="00274031">
      <w:pPr>
        <w:spacing w:after="0" w:line="240" w:lineRule="auto"/>
        <w:ind w:left="75"/>
        <w:jc w:val="both"/>
        <w:rPr>
          <w:rFonts w:ascii="Palatino Linotype" w:hAnsi="Palatino Linotype"/>
          <w:bCs/>
          <w:sz w:val="28"/>
          <w:szCs w:val="28"/>
          <w:lang w:val="en-US"/>
        </w:rPr>
      </w:pPr>
      <w:r w:rsidRPr="00120DBF">
        <w:rPr>
          <w:rFonts w:ascii="Palatino Linotype" w:hAnsi="Palatino Linotype"/>
          <w:bCs/>
          <w:sz w:val="28"/>
          <w:szCs w:val="28"/>
          <w:lang w:val="en-US"/>
        </w:rPr>
        <w:t xml:space="preserve">$E) </w:t>
      </w:r>
      <w:r w:rsidRPr="00120DBF">
        <w:rPr>
          <w:rFonts w:ascii="Palatino Linotype" w:hAnsi="Palatino Linotype" w:cs="Arial"/>
          <w:bCs/>
          <w:color w:val="000000"/>
          <w:sz w:val="28"/>
          <w:szCs w:val="28"/>
          <w:lang w:val="en-US"/>
        </w:rPr>
        <w:t>by the nature of the ligand;</w:t>
      </w:r>
    </w:p>
    <w:p w14:paraId="186E0C1A" w14:textId="10EA14E4" w:rsidR="00274031" w:rsidRPr="00120DBF" w:rsidRDefault="00120DBF" w:rsidP="0027403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@33.</w:t>
      </w:r>
    </w:p>
    <w:p w14:paraId="50D30BA0" w14:textId="77777777" w:rsidR="00274031" w:rsidRPr="00120DBF" w:rsidRDefault="00F14E9D" w:rsidP="00274031">
      <w:pPr>
        <w:spacing w:after="0" w:line="240" w:lineRule="auto"/>
        <w:jc w:val="both"/>
        <w:rPr>
          <w:rFonts w:ascii="Palatino Linotype" w:hAnsi="Palatino Linotype"/>
          <w:bCs/>
          <w:sz w:val="28"/>
          <w:szCs w:val="28"/>
          <w:lang w:val="en-US"/>
        </w:rPr>
      </w:pPr>
      <w:r w:rsidRPr="00120DBF">
        <w:rPr>
          <w:rFonts w:ascii="Palatino Linotype" w:hAnsi="Palatino Linotype" w:cs="Arial"/>
          <w:bCs/>
          <w:color w:val="000000"/>
          <w:sz w:val="28"/>
          <w:szCs w:val="28"/>
          <w:lang w:val="en-US"/>
        </w:rPr>
        <w:t>Which scientist first proposed the chelation effect</w:t>
      </w:r>
      <w:r w:rsidR="00274031" w:rsidRPr="00120DBF">
        <w:rPr>
          <w:rFonts w:ascii="Palatino Linotype" w:hAnsi="Palatino Linotype"/>
          <w:bCs/>
          <w:sz w:val="28"/>
          <w:szCs w:val="28"/>
          <w:lang w:val="en-US"/>
        </w:rPr>
        <w:t>?</w:t>
      </w:r>
    </w:p>
    <w:p w14:paraId="4B71CC38" w14:textId="77777777" w:rsidR="00274031" w:rsidRPr="00120DBF" w:rsidRDefault="00274031" w:rsidP="0027403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$A) </w:t>
      </w:r>
      <w:r w:rsidR="0034265A" w:rsidRPr="00120DBF">
        <w:rPr>
          <w:rFonts w:ascii="Palatino Linotype" w:hAnsi="Palatino Linotype" w:cs="Arial"/>
          <w:bCs/>
          <w:color w:val="000000"/>
          <w:sz w:val="28"/>
          <w:szCs w:val="28"/>
          <w:lang w:val="en-US"/>
        </w:rPr>
        <w:t>scientist Griss;</w:t>
      </w:r>
    </w:p>
    <w:p w14:paraId="67B46B0A" w14:textId="77777777" w:rsidR="00274031" w:rsidRPr="00120DBF" w:rsidRDefault="00274031" w:rsidP="0027403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$B) </w:t>
      </w:r>
      <w:r w:rsidR="0034265A" w:rsidRPr="00120DBF">
        <w:rPr>
          <w:rFonts w:ascii="Palatino Linotype" w:hAnsi="Palatino Linotype" w:cs="Arial"/>
          <w:bCs/>
          <w:color w:val="000000"/>
          <w:sz w:val="28"/>
          <w:szCs w:val="28"/>
          <w:lang w:val="en-US"/>
        </w:rPr>
        <w:t>the Schwarzenbach scientist;</w:t>
      </w:r>
    </w:p>
    <w:p w14:paraId="0F7B51A7" w14:textId="77777777" w:rsidR="00274031" w:rsidRPr="00120DBF" w:rsidRDefault="00274031" w:rsidP="0027403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$C) </w:t>
      </w:r>
      <w:r w:rsidR="0034265A" w:rsidRPr="00120DBF">
        <w:rPr>
          <w:rFonts w:ascii="Palatino Linotype" w:hAnsi="Palatino Linotype" w:cs="Arial"/>
          <w:bCs/>
          <w:color w:val="000000"/>
          <w:sz w:val="28"/>
          <w:szCs w:val="28"/>
          <w:lang w:val="en-US"/>
        </w:rPr>
        <w:t>the scientist Chugaev;</w:t>
      </w:r>
    </w:p>
    <w:p w14:paraId="08F8202E" w14:textId="77777777" w:rsidR="00274031" w:rsidRPr="00120DBF" w:rsidRDefault="00274031" w:rsidP="0027403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 xml:space="preserve">$D) </w:t>
      </w:r>
      <w:r w:rsidR="0034265A" w:rsidRPr="00120DBF">
        <w:rPr>
          <w:rFonts w:ascii="Palatino Linotype" w:hAnsi="Palatino Linotype" w:cs="Arial"/>
          <w:bCs/>
          <w:color w:val="000000"/>
          <w:sz w:val="28"/>
          <w:szCs w:val="28"/>
          <w:lang w:val="en-US"/>
        </w:rPr>
        <w:t>Scientist Pearson;</w:t>
      </w:r>
    </w:p>
    <w:p w14:paraId="31F73424" w14:textId="77777777" w:rsidR="00274031" w:rsidRPr="00120DBF" w:rsidRDefault="00274031" w:rsidP="00274031">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lastRenderedPageBreak/>
        <w:t xml:space="preserve">$E) </w:t>
      </w:r>
      <w:r w:rsidR="0034265A" w:rsidRPr="00120DBF">
        <w:rPr>
          <w:rFonts w:ascii="Palatino Linotype" w:hAnsi="Palatino Linotype" w:cs="Arial"/>
          <w:bCs/>
          <w:color w:val="000000"/>
          <w:sz w:val="28"/>
          <w:szCs w:val="28"/>
          <w:lang w:val="en-US"/>
        </w:rPr>
        <w:t>Ilinsky scientist;</w:t>
      </w:r>
    </w:p>
    <w:p w14:paraId="73982217" w14:textId="773BBE00" w:rsidR="00274031" w:rsidRPr="00120DBF" w:rsidRDefault="00120DBF" w:rsidP="00274031">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@34.</w:t>
      </w:r>
    </w:p>
    <w:p w14:paraId="2E60C478" w14:textId="77777777" w:rsidR="003C6DD6" w:rsidRPr="00120DBF" w:rsidRDefault="003C6DD6" w:rsidP="00274031">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What determines the main criteria of “hard” and “soft”?</w:t>
      </w:r>
    </w:p>
    <w:p w14:paraId="515DE9AA" w14:textId="77777777" w:rsidR="00274031" w:rsidRPr="00120DBF" w:rsidRDefault="00274031" w:rsidP="00274031">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$A) </w:t>
      </w:r>
      <w:r w:rsidR="003C6DD6" w:rsidRPr="00120DBF">
        <w:rPr>
          <w:rFonts w:ascii="Palatino Linotype" w:hAnsi="Palatino Linotype" w:cs="Arial"/>
          <w:bCs/>
          <w:color w:val="000000"/>
          <w:sz w:val="28"/>
          <w:szCs w:val="28"/>
          <w:lang w:val="en-US"/>
        </w:rPr>
        <w:t>the basic criterion of “hard” and "soft” depends on the outer electron shell of an atom or ion</w:t>
      </w:r>
      <w:r w:rsidRPr="00120DBF">
        <w:rPr>
          <w:rFonts w:ascii="Palatino Linotype" w:eastAsia="Times New Roman" w:hAnsi="Palatino Linotype" w:cs="Times New Roman"/>
          <w:bCs/>
          <w:sz w:val="28"/>
          <w:szCs w:val="28"/>
          <w:lang w:val="en-US"/>
        </w:rPr>
        <w:t>;</w:t>
      </w:r>
    </w:p>
    <w:p w14:paraId="1AD9EFD5" w14:textId="77777777" w:rsidR="00274031" w:rsidRPr="00120DBF" w:rsidRDefault="00274031" w:rsidP="00274031">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$B) </w:t>
      </w:r>
      <w:r w:rsidR="003C6DD6" w:rsidRPr="00120DBF">
        <w:rPr>
          <w:rFonts w:ascii="Palatino Linotype" w:hAnsi="Palatino Linotype" w:cs="Arial"/>
          <w:bCs/>
          <w:color w:val="000000"/>
          <w:sz w:val="28"/>
          <w:szCs w:val="28"/>
          <w:lang w:val="en-US"/>
        </w:rPr>
        <w:t>the main criteria of “hard” and "soft” depend on temperature and concentration</w:t>
      </w:r>
      <w:r w:rsidRPr="00120DBF">
        <w:rPr>
          <w:rFonts w:ascii="Palatino Linotype" w:eastAsia="Times New Roman" w:hAnsi="Palatino Linotype" w:cs="Times New Roman"/>
          <w:bCs/>
          <w:sz w:val="28"/>
          <w:szCs w:val="28"/>
          <w:lang w:val="en-US"/>
        </w:rPr>
        <w:t xml:space="preserve">; </w:t>
      </w:r>
    </w:p>
    <w:p w14:paraId="35D28663" w14:textId="77777777" w:rsidR="00274031" w:rsidRPr="00120DBF" w:rsidRDefault="00274031" w:rsidP="00274031">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3C6DD6" w:rsidRPr="00120DBF">
        <w:rPr>
          <w:rFonts w:ascii="Palatino Linotype" w:hAnsi="Palatino Linotype" w:cs="Arial"/>
          <w:bCs/>
          <w:color w:val="000000"/>
          <w:sz w:val="28"/>
          <w:szCs w:val="28"/>
          <w:lang w:val="en-US"/>
        </w:rPr>
        <w:t>the basic criteria of “hard” and "soft" depend on the nature of the ligand</w:t>
      </w:r>
      <w:r w:rsidRPr="00120DBF">
        <w:rPr>
          <w:rFonts w:ascii="Palatino Linotype" w:eastAsia="Times New Roman" w:hAnsi="Palatino Linotype" w:cs="Times New Roman"/>
          <w:bCs/>
          <w:sz w:val="28"/>
          <w:szCs w:val="28"/>
          <w:lang w:val="en-US"/>
        </w:rPr>
        <w:t xml:space="preserve">; </w:t>
      </w:r>
    </w:p>
    <w:p w14:paraId="687A4CCB" w14:textId="77777777" w:rsidR="00274031" w:rsidRPr="00120DBF" w:rsidRDefault="00274031" w:rsidP="00274031">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3C6DD6" w:rsidRPr="00120DBF">
        <w:rPr>
          <w:rFonts w:ascii="Palatino Linotype" w:hAnsi="Palatino Linotype" w:cs="Arial"/>
          <w:bCs/>
          <w:color w:val="000000"/>
          <w:sz w:val="28"/>
          <w:szCs w:val="28"/>
          <w:lang w:val="en-US"/>
        </w:rPr>
        <w:t>the main criterion of the “hard" and” soft" chelate structure is the interdependence</w:t>
      </w:r>
      <w:r w:rsidRPr="00120DBF">
        <w:rPr>
          <w:rFonts w:ascii="Palatino Linotype" w:eastAsia="Times New Roman" w:hAnsi="Palatino Linotype" w:cs="Times New Roman"/>
          <w:bCs/>
          <w:sz w:val="28"/>
          <w:szCs w:val="28"/>
          <w:lang w:val="en-US"/>
        </w:rPr>
        <w:t xml:space="preserve">; </w:t>
      </w:r>
    </w:p>
    <w:p w14:paraId="36E0F6DE" w14:textId="77777777" w:rsidR="00274031" w:rsidRPr="00120DBF" w:rsidRDefault="00274031" w:rsidP="00274031">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3C6DD6" w:rsidRPr="00120DBF">
        <w:rPr>
          <w:rFonts w:ascii="Palatino Linotype" w:hAnsi="Palatino Linotype" w:cs="Arial"/>
          <w:bCs/>
          <w:color w:val="000000"/>
          <w:sz w:val="28"/>
          <w:szCs w:val="28"/>
          <w:lang w:val="en-US"/>
        </w:rPr>
        <w:t>The basic criteria of “hard” and "soft” depend on the ionic strength</w:t>
      </w:r>
      <w:r w:rsidRPr="00120DBF">
        <w:rPr>
          <w:rFonts w:ascii="Palatino Linotype" w:eastAsia="Times New Roman" w:hAnsi="Palatino Linotype" w:cs="Times New Roman"/>
          <w:bCs/>
          <w:sz w:val="28"/>
          <w:szCs w:val="28"/>
          <w:lang w:val="en-US"/>
        </w:rPr>
        <w:t xml:space="preserve">; </w:t>
      </w:r>
    </w:p>
    <w:p w14:paraId="6F6B646F" w14:textId="586345FB" w:rsidR="00274031" w:rsidRPr="00120DBF" w:rsidRDefault="00120DBF" w:rsidP="00274031">
      <w:pPr>
        <w:spacing w:after="0" w:line="240" w:lineRule="auto"/>
        <w:jc w:val="both"/>
        <w:rPr>
          <w:rFonts w:ascii="Palatino Linotype" w:eastAsia="Times New Roman" w:hAnsi="Palatino Linotype" w:cs="Times New Roman"/>
          <w:bCs/>
          <w:color w:val="000000" w:themeColor="text1"/>
          <w:sz w:val="28"/>
          <w:szCs w:val="28"/>
          <w:lang w:val="en-US"/>
        </w:rPr>
      </w:pPr>
      <w:r w:rsidRPr="00120DBF">
        <w:rPr>
          <w:rFonts w:ascii="Palatino Linotype" w:eastAsia="Times New Roman" w:hAnsi="Palatino Linotype" w:cs="Times New Roman"/>
          <w:bCs/>
          <w:color w:val="000000" w:themeColor="text1"/>
          <w:sz w:val="28"/>
          <w:szCs w:val="28"/>
          <w:lang w:val="en-US"/>
        </w:rPr>
        <w:t>@35.</w:t>
      </w:r>
    </w:p>
    <w:p w14:paraId="05F8E299" w14:textId="77777777" w:rsidR="003C6DD6" w:rsidRPr="00120DBF" w:rsidRDefault="003C6DD6" w:rsidP="00274031">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How many groups are chelates divided into?</w:t>
      </w:r>
    </w:p>
    <w:p w14:paraId="3819CD31" w14:textId="77777777" w:rsidR="00274031" w:rsidRPr="00120DBF" w:rsidRDefault="00274031" w:rsidP="00274031">
      <w:pPr>
        <w:spacing w:after="0" w:line="240" w:lineRule="auto"/>
        <w:jc w:val="both"/>
        <w:rPr>
          <w:rFonts w:ascii="Palatino Linotype" w:eastAsia="Times New Roman" w:hAnsi="Palatino Linotype" w:cs="Times New Roman"/>
          <w:bCs/>
          <w:color w:val="000000" w:themeColor="text1"/>
          <w:sz w:val="28"/>
          <w:szCs w:val="28"/>
          <w:lang w:val="en-US"/>
        </w:rPr>
      </w:pPr>
      <w:r w:rsidRPr="00120DBF">
        <w:rPr>
          <w:rFonts w:ascii="Palatino Linotype" w:eastAsia="Times New Roman" w:hAnsi="Palatino Linotype" w:cs="Times New Roman"/>
          <w:bCs/>
          <w:color w:val="000000" w:themeColor="text1"/>
          <w:sz w:val="28"/>
          <w:szCs w:val="28"/>
          <w:lang w:val="en-US"/>
        </w:rPr>
        <w:t xml:space="preserve">$A) </w:t>
      </w:r>
      <w:r w:rsidR="003C6DD6" w:rsidRPr="00120DBF">
        <w:rPr>
          <w:rFonts w:ascii="Palatino Linotype" w:hAnsi="Palatino Linotype" w:cs="Arial"/>
          <w:bCs/>
          <w:color w:val="000000"/>
          <w:sz w:val="28"/>
          <w:szCs w:val="28"/>
          <w:lang w:val="en-US"/>
        </w:rPr>
        <w:t>Chelates are divided into three groups</w:t>
      </w:r>
      <w:r w:rsidRPr="00120DBF">
        <w:rPr>
          <w:rFonts w:ascii="Palatino Linotype" w:hAnsi="Palatino Linotype" w:cs="Times New Roman"/>
          <w:bCs/>
          <w:color w:val="000000" w:themeColor="text1"/>
          <w:sz w:val="28"/>
          <w:szCs w:val="28"/>
          <w:lang w:val="en-US"/>
        </w:rPr>
        <w:t>;</w:t>
      </w:r>
      <w:r w:rsidRPr="00120DBF">
        <w:rPr>
          <w:rFonts w:ascii="Palatino Linotype" w:eastAsia="Times New Roman" w:hAnsi="Palatino Linotype" w:cs="Times New Roman"/>
          <w:bCs/>
          <w:color w:val="000000" w:themeColor="text1"/>
          <w:sz w:val="28"/>
          <w:szCs w:val="28"/>
          <w:lang w:val="en-US"/>
        </w:rPr>
        <w:t xml:space="preserve"> </w:t>
      </w:r>
    </w:p>
    <w:p w14:paraId="50E1A0D3" w14:textId="77777777" w:rsidR="00274031" w:rsidRPr="00120DBF" w:rsidRDefault="00274031" w:rsidP="00274031">
      <w:pPr>
        <w:spacing w:after="0" w:line="240" w:lineRule="auto"/>
        <w:jc w:val="both"/>
        <w:rPr>
          <w:rFonts w:ascii="Palatino Linotype"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$B) </w:t>
      </w:r>
      <w:r w:rsidR="003C6DD6" w:rsidRPr="00120DBF">
        <w:rPr>
          <w:rFonts w:ascii="Palatino Linotype" w:hAnsi="Palatino Linotype" w:cs="Arial"/>
          <w:bCs/>
          <w:color w:val="000000"/>
          <w:sz w:val="28"/>
          <w:szCs w:val="28"/>
          <w:lang w:val="en-US"/>
        </w:rPr>
        <w:t>Chelates are divided into two groups</w:t>
      </w:r>
      <w:r w:rsidRPr="00120DBF">
        <w:rPr>
          <w:rFonts w:ascii="Palatino Linotype" w:hAnsi="Palatino Linotype" w:cs="Times New Roman"/>
          <w:bCs/>
          <w:sz w:val="28"/>
          <w:szCs w:val="28"/>
          <w:lang w:val="en-US"/>
        </w:rPr>
        <w:t>;</w:t>
      </w:r>
    </w:p>
    <w:p w14:paraId="7AE39830" w14:textId="77777777" w:rsidR="00274031" w:rsidRPr="00120DBF" w:rsidRDefault="00274031" w:rsidP="00274031">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$C)</w:t>
      </w:r>
      <w:r w:rsidRPr="00120DBF">
        <w:rPr>
          <w:rFonts w:ascii="Palatino Linotype" w:hAnsi="Palatino Linotype" w:cs="Times New Roman"/>
          <w:bCs/>
          <w:sz w:val="28"/>
          <w:szCs w:val="28"/>
          <w:lang w:val="en-US"/>
        </w:rPr>
        <w:t xml:space="preserve"> </w:t>
      </w:r>
      <w:r w:rsidR="003C6DD6" w:rsidRPr="00120DBF">
        <w:rPr>
          <w:rFonts w:ascii="Palatino Linotype" w:hAnsi="Palatino Linotype" w:cs="Arial"/>
          <w:bCs/>
          <w:color w:val="000000"/>
          <w:sz w:val="28"/>
          <w:szCs w:val="28"/>
          <w:lang w:val="en-US"/>
        </w:rPr>
        <w:t>Chelates are divided into five groups</w:t>
      </w:r>
      <w:r w:rsidRPr="00120DBF">
        <w:rPr>
          <w:rFonts w:ascii="Palatino Linotype" w:hAnsi="Palatino Linotype" w:cs="Times New Roman"/>
          <w:bCs/>
          <w:sz w:val="28"/>
          <w:szCs w:val="28"/>
          <w:lang w:val="en-US"/>
        </w:rPr>
        <w:t>;</w:t>
      </w:r>
      <w:r w:rsidRPr="00120DBF">
        <w:rPr>
          <w:rFonts w:ascii="Palatino Linotype" w:eastAsia="Times New Roman" w:hAnsi="Palatino Linotype" w:cs="Times New Roman"/>
          <w:bCs/>
          <w:sz w:val="28"/>
          <w:szCs w:val="28"/>
          <w:lang w:val="en-US"/>
        </w:rPr>
        <w:t xml:space="preserve"> </w:t>
      </w:r>
    </w:p>
    <w:p w14:paraId="08526BF7" w14:textId="77777777" w:rsidR="00274031" w:rsidRPr="00120DBF" w:rsidRDefault="00274031" w:rsidP="00274031">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3C6DD6" w:rsidRPr="00120DBF">
        <w:rPr>
          <w:rFonts w:ascii="Palatino Linotype" w:hAnsi="Palatino Linotype" w:cs="Arial"/>
          <w:bCs/>
          <w:color w:val="000000"/>
          <w:sz w:val="28"/>
          <w:szCs w:val="28"/>
          <w:lang w:val="en-US"/>
        </w:rPr>
        <w:t>Chelates are divided into six groups</w:t>
      </w:r>
      <w:r w:rsidRPr="00120DBF">
        <w:rPr>
          <w:rFonts w:ascii="Palatino Linotype" w:eastAsia="Times New Roman" w:hAnsi="Palatino Linotype" w:cs="Times New Roman"/>
          <w:bCs/>
          <w:sz w:val="28"/>
          <w:szCs w:val="28"/>
          <w:lang w:val="en-US"/>
        </w:rPr>
        <w:t xml:space="preserve">; </w:t>
      </w:r>
    </w:p>
    <w:p w14:paraId="5D04A664" w14:textId="77777777" w:rsidR="00274031" w:rsidRPr="00120DBF" w:rsidRDefault="00274031" w:rsidP="00274031">
      <w:pPr>
        <w:spacing w:after="0" w:line="240" w:lineRule="auto"/>
        <w:jc w:val="both"/>
        <w:rPr>
          <w:rFonts w:ascii="Palatino Linotype"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3C6DD6" w:rsidRPr="00120DBF">
        <w:rPr>
          <w:rFonts w:ascii="Palatino Linotype" w:hAnsi="Palatino Linotype" w:cs="Arial"/>
          <w:bCs/>
          <w:color w:val="000000"/>
          <w:sz w:val="28"/>
          <w:szCs w:val="28"/>
          <w:lang w:val="en-US"/>
        </w:rPr>
        <w:t>Chelates are divided into four groups</w:t>
      </w:r>
      <w:r w:rsidRPr="00120DBF">
        <w:rPr>
          <w:rFonts w:ascii="Palatino Linotype" w:hAnsi="Palatino Linotype" w:cs="Times New Roman"/>
          <w:bCs/>
          <w:sz w:val="28"/>
          <w:szCs w:val="28"/>
          <w:lang w:val="en-US"/>
        </w:rPr>
        <w:t xml:space="preserve">; </w:t>
      </w:r>
    </w:p>
    <w:p w14:paraId="167024FF" w14:textId="26ACABCF" w:rsidR="00274031" w:rsidRPr="00120DBF" w:rsidRDefault="00120DBF"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@36.</w:t>
      </w:r>
    </w:p>
    <w:p w14:paraId="6747F5DE" w14:textId="77777777" w:rsidR="00274031" w:rsidRPr="00120DBF" w:rsidRDefault="00625264"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hAnsi="Palatino Linotype" w:cs="Arial"/>
          <w:bCs/>
          <w:color w:val="000000"/>
          <w:sz w:val="28"/>
          <w:szCs w:val="28"/>
          <w:lang w:val="en-US"/>
        </w:rPr>
        <w:t>What organic reagents are used to determine Zn</w:t>
      </w:r>
      <w:r w:rsidRPr="00120DBF">
        <w:rPr>
          <w:rFonts w:ascii="Palatino Linotype" w:hAnsi="Palatino Linotype" w:cs="Arial"/>
          <w:bCs/>
          <w:color w:val="000000"/>
          <w:sz w:val="28"/>
          <w:szCs w:val="28"/>
          <w:vertAlign w:val="superscript"/>
          <w:lang w:val="en-US"/>
        </w:rPr>
        <w:t>2+</w:t>
      </w:r>
      <w:r w:rsidRPr="00120DBF">
        <w:rPr>
          <w:rFonts w:ascii="Palatino Linotype" w:hAnsi="Palatino Linotype" w:cs="Arial"/>
          <w:bCs/>
          <w:color w:val="000000"/>
          <w:sz w:val="28"/>
          <w:szCs w:val="28"/>
          <w:lang w:val="en-US"/>
        </w:rPr>
        <w:t xml:space="preserve"> in the laboratory</w:t>
      </w:r>
      <w:r w:rsidR="00274031" w:rsidRPr="00120DBF">
        <w:rPr>
          <w:rFonts w:ascii="Palatino Linotype" w:eastAsia="Times New Roman" w:hAnsi="Palatino Linotype" w:cs="Times New Roman"/>
          <w:bCs/>
          <w:sz w:val="28"/>
          <w:szCs w:val="28"/>
          <w:lang w:val="en-US"/>
        </w:rPr>
        <w:t>?</w:t>
      </w:r>
    </w:p>
    <w:p w14:paraId="4EB03E6F"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820FB5" w:rsidRPr="00120DBF">
        <w:rPr>
          <w:rFonts w:ascii="Palatino Linotype" w:hAnsi="Palatino Linotype" w:cs="Arial"/>
          <w:bCs/>
          <w:color w:val="000000"/>
          <w:sz w:val="28"/>
          <w:szCs w:val="28"/>
          <w:lang w:val="en-US"/>
        </w:rPr>
        <w:t>Oxyquinoline</w:t>
      </w:r>
      <w:r w:rsidRPr="00120DBF">
        <w:rPr>
          <w:rFonts w:ascii="Palatino Linotype" w:eastAsia="Times New Roman" w:hAnsi="Palatino Linotype" w:cs="Times New Roman"/>
          <w:bCs/>
          <w:sz w:val="28"/>
          <w:szCs w:val="28"/>
          <w:lang w:val="en-US"/>
        </w:rPr>
        <w:t xml:space="preserve">; </w:t>
      </w:r>
    </w:p>
    <w:p w14:paraId="5A57FAAB"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$B) </w:t>
      </w:r>
      <w:r w:rsidR="00820FB5" w:rsidRPr="00120DBF">
        <w:rPr>
          <w:rFonts w:ascii="Palatino Linotype" w:hAnsi="Palatino Linotype" w:cs="Arial"/>
          <w:bCs/>
          <w:color w:val="000000"/>
          <w:sz w:val="28"/>
          <w:szCs w:val="28"/>
          <w:lang w:val="en-US"/>
        </w:rPr>
        <w:t>M</w:t>
      </w:r>
      <w:r w:rsidR="00820FB5" w:rsidRPr="00120DBF">
        <w:rPr>
          <w:rFonts w:ascii="Palatino Linotype" w:hAnsi="Palatino Linotype" w:cs="Arial"/>
          <w:bCs/>
          <w:color w:val="000000"/>
          <w:sz w:val="28"/>
          <w:szCs w:val="28"/>
        </w:rPr>
        <w:t>о</w:t>
      </w:r>
      <w:r w:rsidR="00820FB5" w:rsidRPr="00120DBF">
        <w:rPr>
          <w:rFonts w:ascii="Palatino Linotype" w:hAnsi="Palatino Linotype" w:cs="Arial"/>
          <w:bCs/>
          <w:color w:val="000000"/>
          <w:sz w:val="28"/>
          <w:szCs w:val="28"/>
          <w:lang w:val="en-US"/>
        </w:rPr>
        <w:t>reen</w:t>
      </w:r>
      <w:r w:rsidRPr="00120DBF">
        <w:rPr>
          <w:rFonts w:ascii="Palatino Linotype" w:eastAsia="Times New Roman" w:hAnsi="Palatino Linotype" w:cs="Times New Roman"/>
          <w:bCs/>
          <w:sz w:val="28"/>
          <w:szCs w:val="28"/>
          <w:lang w:val="en-US"/>
        </w:rPr>
        <w:t xml:space="preserve">; </w:t>
      </w:r>
    </w:p>
    <w:p w14:paraId="7C3863DC"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820FB5" w:rsidRPr="00120DBF">
        <w:rPr>
          <w:rFonts w:ascii="Palatino Linotype" w:hAnsi="Palatino Linotype" w:cs="Arial"/>
          <w:bCs/>
          <w:color w:val="000000"/>
          <w:sz w:val="28"/>
          <w:szCs w:val="28"/>
          <w:lang w:val="en-US"/>
        </w:rPr>
        <w:t>Ditizon</w:t>
      </w:r>
      <w:r w:rsidRPr="00120DBF">
        <w:rPr>
          <w:rFonts w:ascii="Palatino Linotype" w:eastAsia="Times New Roman" w:hAnsi="Palatino Linotype" w:cs="Times New Roman"/>
          <w:bCs/>
          <w:sz w:val="28"/>
          <w:szCs w:val="28"/>
          <w:lang w:val="en-US"/>
        </w:rPr>
        <w:t>;</w:t>
      </w:r>
    </w:p>
    <w:p w14:paraId="1A5BE4C9"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820FB5" w:rsidRPr="00120DBF">
        <w:rPr>
          <w:rFonts w:ascii="Palatino Linotype" w:hAnsi="Palatino Linotype" w:cs="Arial"/>
          <w:bCs/>
          <w:color w:val="000000"/>
          <w:sz w:val="28"/>
          <w:szCs w:val="28"/>
          <w:lang w:val="en-US"/>
        </w:rPr>
        <w:t>Aluminum</w:t>
      </w:r>
      <w:r w:rsidRPr="00120DBF">
        <w:rPr>
          <w:rFonts w:ascii="Palatino Linotype" w:eastAsia="Times New Roman" w:hAnsi="Palatino Linotype" w:cs="Times New Roman"/>
          <w:bCs/>
          <w:sz w:val="28"/>
          <w:szCs w:val="28"/>
          <w:lang w:val="en-US"/>
        </w:rPr>
        <w:t>;</w:t>
      </w:r>
    </w:p>
    <w:p w14:paraId="5264C238"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820FB5" w:rsidRPr="00120DBF">
        <w:rPr>
          <w:rFonts w:ascii="Palatino Linotype" w:hAnsi="Palatino Linotype" w:cs="Arial"/>
          <w:bCs/>
          <w:color w:val="000000"/>
          <w:sz w:val="28"/>
          <w:szCs w:val="28"/>
          <w:lang w:val="en-US"/>
        </w:rPr>
        <w:t>Alizarin</w:t>
      </w:r>
      <w:r w:rsidRPr="00120DBF">
        <w:rPr>
          <w:rFonts w:ascii="Palatino Linotype" w:eastAsia="Times New Roman" w:hAnsi="Palatino Linotype" w:cs="Times New Roman"/>
          <w:bCs/>
          <w:sz w:val="28"/>
          <w:szCs w:val="28"/>
          <w:lang w:val="en-US"/>
        </w:rPr>
        <w:t xml:space="preserve">; </w:t>
      </w:r>
    </w:p>
    <w:p w14:paraId="7E7BB7F4" w14:textId="661E0304" w:rsidR="00274031" w:rsidRPr="00120DBF" w:rsidRDefault="00120DBF"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@37.</w:t>
      </w:r>
    </w:p>
    <w:p w14:paraId="6B4D1522" w14:textId="77777777" w:rsidR="00274031" w:rsidRPr="00120DBF" w:rsidRDefault="00AE0D69" w:rsidP="00274031">
      <w:pPr>
        <w:pStyle w:val="a3"/>
        <w:tabs>
          <w:tab w:val="left" w:pos="567"/>
        </w:tabs>
        <w:spacing w:after="0" w:line="360" w:lineRule="auto"/>
        <w:ind w:left="142"/>
        <w:jc w:val="both"/>
        <w:rPr>
          <w:rFonts w:ascii="Palatino Linotype" w:hAnsi="Palatino Linotype"/>
          <w:bCs/>
          <w:sz w:val="28"/>
          <w:szCs w:val="28"/>
          <w:lang w:val="en-US"/>
        </w:rPr>
      </w:pPr>
      <w:r w:rsidRPr="00120DBF">
        <w:rPr>
          <w:rFonts w:ascii="Palatino Linotype" w:hAnsi="Palatino Linotype" w:cs="Arial"/>
          <w:bCs/>
          <w:color w:val="000000"/>
          <w:sz w:val="28"/>
          <w:szCs w:val="28"/>
          <w:lang w:val="en-US"/>
        </w:rPr>
        <w:t>What is a charged chelate</w:t>
      </w:r>
      <w:r w:rsidR="00274031" w:rsidRPr="00120DBF">
        <w:rPr>
          <w:rFonts w:ascii="Palatino Linotype" w:hAnsi="Palatino Linotype"/>
          <w:bCs/>
          <w:sz w:val="28"/>
          <w:szCs w:val="28"/>
          <w:lang w:val="en-US"/>
        </w:rPr>
        <w:t>?</w:t>
      </w:r>
    </w:p>
    <w:p w14:paraId="07309F2F"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AE0D69" w:rsidRPr="00120DBF">
        <w:rPr>
          <w:rFonts w:ascii="Palatino Linotype" w:hAnsi="Palatino Linotype" w:cs="Arial"/>
          <w:bCs/>
          <w:color w:val="000000"/>
          <w:sz w:val="28"/>
          <w:szCs w:val="28"/>
          <w:lang w:val="en-US"/>
        </w:rPr>
        <w:t>chelates in which the charges are not equal</w:t>
      </w:r>
      <w:r w:rsidRPr="00120DBF">
        <w:rPr>
          <w:rFonts w:ascii="Palatino Linotype" w:eastAsia="Times New Roman" w:hAnsi="Palatino Linotype" w:cs="Times New Roman"/>
          <w:bCs/>
          <w:sz w:val="28"/>
          <w:szCs w:val="28"/>
          <w:lang w:val="en-US"/>
        </w:rPr>
        <w:t>;</w:t>
      </w:r>
    </w:p>
    <w:p w14:paraId="6F577BDA"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$B) </w:t>
      </w:r>
      <w:r w:rsidR="00AE0D69" w:rsidRPr="00120DBF">
        <w:rPr>
          <w:rFonts w:ascii="Palatino Linotype" w:hAnsi="Palatino Linotype" w:cs="Arial"/>
          <w:bCs/>
          <w:color w:val="000000"/>
          <w:sz w:val="28"/>
          <w:szCs w:val="28"/>
          <w:lang w:val="en-US"/>
        </w:rPr>
        <w:t>Chelates that are poorly soluble in solvents</w:t>
      </w:r>
      <w:r w:rsidRPr="00120DBF">
        <w:rPr>
          <w:rFonts w:ascii="Palatino Linotype" w:eastAsia="Times New Roman" w:hAnsi="Palatino Linotype" w:cs="Times New Roman"/>
          <w:bCs/>
          <w:sz w:val="28"/>
          <w:szCs w:val="28"/>
          <w:lang w:val="en-US"/>
        </w:rPr>
        <w:t xml:space="preserve">; </w:t>
      </w:r>
    </w:p>
    <w:p w14:paraId="0A3759BA"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AE0D69" w:rsidRPr="00120DBF">
        <w:rPr>
          <w:rFonts w:ascii="Palatino Linotype" w:hAnsi="Palatino Linotype" w:cs="Arial"/>
          <w:bCs/>
          <w:color w:val="000000"/>
          <w:sz w:val="28"/>
          <w:szCs w:val="28"/>
          <w:lang w:val="en-US"/>
        </w:rPr>
        <w:t>chelates insoluble in water</w:t>
      </w:r>
      <w:r w:rsidRPr="00120DBF">
        <w:rPr>
          <w:rFonts w:ascii="Palatino Linotype" w:eastAsia="Times New Roman" w:hAnsi="Palatino Linotype" w:cs="Times New Roman"/>
          <w:bCs/>
          <w:sz w:val="28"/>
          <w:szCs w:val="28"/>
          <w:lang w:val="en-US"/>
        </w:rPr>
        <w:t xml:space="preserve">; </w:t>
      </w:r>
    </w:p>
    <w:p w14:paraId="0879EE0B"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AE0D69" w:rsidRPr="00120DBF">
        <w:rPr>
          <w:rFonts w:ascii="Palatino Linotype" w:hAnsi="Palatino Linotype" w:cs="Arial"/>
          <w:bCs/>
          <w:color w:val="000000"/>
          <w:sz w:val="28"/>
          <w:szCs w:val="28"/>
          <w:lang w:val="en-US"/>
        </w:rPr>
        <w:t>chelates in which the charge of the metal atom cannot be equal to the charge of the ligand, for example</w:t>
      </w:r>
      <w:r w:rsidRPr="00120DBF">
        <w:rPr>
          <w:rFonts w:ascii="Palatino Linotype" w:eastAsia="Times New Roman" w:hAnsi="Palatino Linotype" w:cs="Times New Roman"/>
          <w:bCs/>
          <w:sz w:val="28"/>
          <w:szCs w:val="28"/>
          <w:lang w:val="en-US"/>
        </w:rPr>
        <w:t>;</w:t>
      </w:r>
    </w:p>
    <w:p w14:paraId="48ADDBAF"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$E) </w:t>
      </w:r>
      <w:r w:rsidR="00AE0D69" w:rsidRPr="00120DBF">
        <w:rPr>
          <w:rFonts w:ascii="Palatino Linotype" w:hAnsi="Palatino Linotype" w:cs="Arial"/>
          <w:bCs/>
          <w:color w:val="000000"/>
          <w:sz w:val="28"/>
          <w:szCs w:val="28"/>
          <w:lang w:val="en-US"/>
        </w:rPr>
        <w:t>chelates in which the charge of the chelate can be equal to the charge of a metal atom, for example</w:t>
      </w:r>
      <w:r w:rsidRPr="00120DBF">
        <w:rPr>
          <w:rFonts w:ascii="Palatino Linotype" w:hAnsi="Palatino Linotype"/>
          <w:bCs/>
          <w:sz w:val="28"/>
          <w:szCs w:val="28"/>
          <w:lang w:val="en-US"/>
        </w:rPr>
        <w:t>;</w:t>
      </w:r>
    </w:p>
    <w:p w14:paraId="50D1B18C" w14:textId="02891D44" w:rsidR="00274031" w:rsidRPr="00120DBF" w:rsidRDefault="00120DBF"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@38.</w:t>
      </w:r>
    </w:p>
    <w:p w14:paraId="1795340F" w14:textId="77777777" w:rsidR="00AE0D69" w:rsidRPr="00120DBF" w:rsidRDefault="00AE0D69" w:rsidP="00274031">
      <w:pPr>
        <w:spacing w:after="0"/>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What is a neutral chelate?</w:t>
      </w:r>
    </w:p>
    <w:p w14:paraId="51FAE203"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AE0D69" w:rsidRPr="00120DBF">
        <w:rPr>
          <w:rFonts w:ascii="Palatino Linotype" w:hAnsi="Palatino Linotype" w:cs="Arial"/>
          <w:bCs/>
          <w:color w:val="000000"/>
          <w:sz w:val="28"/>
          <w:szCs w:val="28"/>
          <w:lang w:val="en-US"/>
        </w:rPr>
        <w:t>chelates in which the charges are equal</w:t>
      </w:r>
      <w:r w:rsidRPr="00120DBF">
        <w:rPr>
          <w:rFonts w:ascii="Palatino Linotype" w:eastAsia="Times New Roman" w:hAnsi="Palatino Linotype" w:cs="Times New Roman"/>
          <w:bCs/>
          <w:sz w:val="28"/>
          <w:szCs w:val="28"/>
          <w:lang w:val="en-US"/>
        </w:rPr>
        <w:t>;</w:t>
      </w:r>
    </w:p>
    <w:p w14:paraId="20BD80A2"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lastRenderedPageBreak/>
        <w:t xml:space="preserve"> $B) </w:t>
      </w:r>
      <w:r w:rsidR="00AE0D69" w:rsidRPr="00120DBF">
        <w:rPr>
          <w:rFonts w:ascii="Palatino Linotype" w:hAnsi="Palatino Linotype" w:cs="Arial"/>
          <w:bCs/>
          <w:color w:val="000000"/>
          <w:sz w:val="28"/>
          <w:szCs w:val="28"/>
          <w:lang w:val="en-US"/>
        </w:rPr>
        <w:t>Chelates that are poorly soluble in solvents</w:t>
      </w:r>
      <w:r w:rsidRPr="00120DBF">
        <w:rPr>
          <w:rFonts w:ascii="Palatino Linotype" w:eastAsia="Times New Roman" w:hAnsi="Palatino Linotype" w:cs="Times New Roman"/>
          <w:bCs/>
          <w:sz w:val="28"/>
          <w:szCs w:val="28"/>
          <w:lang w:val="en-US"/>
        </w:rPr>
        <w:t xml:space="preserve">; </w:t>
      </w:r>
    </w:p>
    <w:p w14:paraId="20FC7DC7"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AE0D69" w:rsidRPr="00120DBF">
        <w:rPr>
          <w:rFonts w:ascii="Palatino Linotype" w:hAnsi="Palatino Linotype" w:cs="Arial"/>
          <w:bCs/>
          <w:color w:val="000000"/>
          <w:sz w:val="28"/>
          <w:szCs w:val="28"/>
          <w:lang w:val="en-US"/>
        </w:rPr>
        <w:t>chelates insoluble in water</w:t>
      </w:r>
      <w:r w:rsidRPr="00120DBF">
        <w:rPr>
          <w:rFonts w:ascii="Palatino Linotype" w:eastAsia="Times New Roman" w:hAnsi="Palatino Linotype" w:cs="Times New Roman"/>
          <w:bCs/>
          <w:sz w:val="28"/>
          <w:szCs w:val="28"/>
          <w:lang w:val="en-US"/>
        </w:rPr>
        <w:t xml:space="preserve">; </w:t>
      </w:r>
    </w:p>
    <w:p w14:paraId="1171F43E"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AE0D69" w:rsidRPr="00120DBF">
        <w:rPr>
          <w:rFonts w:ascii="Palatino Linotype" w:hAnsi="Palatino Linotype" w:cs="Arial"/>
          <w:bCs/>
          <w:color w:val="000000"/>
          <w:sz w:val="28"/>
          <w:szCs w:val="28"/>
          <w:lang w:val="en-US"/>
        </w:rPr>
        <w:t>neutral chelates or complexes in which the charge of the metal atom is fully charged with the charge of the ligand</w:t>
      </w:r>
      <w:r w:rsidRPr="00120DBF">
        <w:rPr>
          <w:rFonts w:ascii="Palatino Linotype" w:eastAsia="Times New Roman" w:hAnsi="Palatino Linotype" w:cs="Times New Roman"/>
          <w:bCs/>
          <w:sz w:val="28"/>
          <w:szCs w:val="28"/>
          <w:lang w:val="en-US"/>
        </w:rPr>
        <w:t xml:space="preserve">; </w:t>
      </w:r>
    </w:p>
    <w:p w14:paraId="5BB3A3CC" w14:textId="77777777" w:rsidR="00274031" w:rsidRPr="00120DBF" w:rsidRDefault="00274031" w:rsidP="00274031">
      <w:pPr>
        <w:spacing w:after="0"/>
        <w:jc w:val="both"/>
        <w:rPr>
          <w:rFonts w:ascii="Palatino Linotype" w:hAnsi="Palatino Linotype" w:cs="Times New Roman"/>
          <w:bCs/>
          <w:sz w:val="28"/>
          <w:szCs w:val="28"/>
          <w:lang w:val="en-US"/>
        </w:rPr>
      </w:pPr>
      <w:r w:rsidRPr="00120DBF">
        <w:rPr>
          <w:rFonts w:ascii="Palatino Linotype" w:eastAsia="Times New Roman" w:hAnsi="Palatino Linotype" w:cs="Times New Roman"/>
          <w:bCs/>
          <w:sz w:val="28"/>
          <w:szCs w:val="28"/>
          <w:lang w:val="en-US"/>
        </w:rPr>
        <w:t>$E)</w:t>
      </w:r>
      <w:r w:rsidRPr="00120DBF">
        <w:rPr>
          <w:rFonts w:ascii="Palatino Linotype" w:hAnsi="Palatino Linotype"/>
          <w:bCs/>
          <w:sz w:val="28"/>
          <w:szCs w:val="28"/>
          <w:lang w:val="en-US"/>
        </w:rPr>
        <w:t xml:space="preserve"> </w:t>
      </w:r>
      <w:r w:rsidR="00AE0D69" w:rsidRPr="00120DBF">
        <w:rPr>
          <w:rFonts w:ascii="Palatino Linotype" w:hAnsi="Palatino Linotype" w:cs="Arial"/>
          <w:bCs/>
          <w:color w:val="000000"/>
          <w:sz w:val="28"/>
          <w:szCs w:val="28"/>
          <w:lang w:val="en-US"/>
        </w:rPr>
        <w:t>neutral chelates or complex compounds in which the charge of the metal atom is completely neutralized by the charge of the ligand</w:t>
      </w:r>
      <w:r w:rsidRPr="00120DBF">
        <w:rPr>
          <w:rFonts w:ascii="Palatino Linotype" w:eastAsia="Times New Roman" w:hAnsi="Palatino Linotype" w:cs="Times New Roman"/>
          <w:bCs/>
          <w:sz w:val="28"/>
          <w:szCs w:val="28"/>
          <w:lang w:val="en-US"/>
        </w:rPr>
        <w:t>;</w:t>
      </w:r>
    </w:p>
    <w:p w14:paraId="159FA892" w14:textId="315925E4" w:rsidR="00274031" w:rsidRPr="00120DBF" w:rsidRDefault="00120DBF"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@39.</w:t>
      </w:r>
    </w:p>
    <w:p w14:paraId="2912AC40" w14:textId="77777777" w:rsidR="00561CB3" w:rsidRPr="00120DBF" w:rsidRDefault="00561CB3" w:rsidP="00274031">
      <w:pPr>
        <w:spacing w:after="0"/>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Organic reagents that form chelates</w:t>
      </w:r>
    </w:p>
    <w:p w14:paraId="4C66EA77"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561CB3" w:rsidRPr="00120DBF">
        <w:rPr>
          <w:rFonts w:ascii="Palatino Linotype" w:hAnsi="Palatino Linotype" w:cs="Arial"/>
          <w:bCs/>
          <w:color w:val="000000"/>
          <w:sz w:val="28"/>
          <w:szCs w:val="28"/>
          <w:lang w:val="en-US"/>
        </w:rPr>
        <w:t>iethylthiocarbamic acid and arsenase group reagents</w:t>
      </w:r>
      <w:r w:rsidRPr="00120DBF">
        <w:rPr>
          <w:rFonts w:ascii="Palatino Linotype" w:eastAsia="Times New Roman" w:hAnsi="Palatino Linotype" w:cs="Times New Roman"/>
          <w:bCs/>
          <w:sz w:val="28"/>
          <w:szCs w:val="28"/>
          <w:lang w:val="en-US"/>
        </w:rPr>
        <w:t xml:space="preserve">; </w:t>
      </w:r>
    </w:p>
    <w:p w14:paraId="233DC18E"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561CB3" w:rsidRPr="00120DBF">
        <w:rPr>
          <w:rFonts w:ascii="Palatino Linotype" w:hAnsi="Palatino Linotype" w:cs="Arial"/>
          <w:bCs/>
          <w:color w:val="000000"/>
          <w:sz w:val="28"/>
          <w:szCs w:val="28"/>
          <w:lang w:val="en-US"/>
        </w:rPr>
        <w:t xml:space="preserve">dimethylglyoxime, 1-nitroso-2-naphthol, pyridylazonnaphthol; </w:t>
      </w:r>
    </w:p>
    <w:p w14:paraId="133734C3"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561CB3" w:rsidRPr="00120DBF">
        <w:rPr>
          <w:rFonts w:ascii="Palatino Linotype" w:hAnsi="Palatino Linotype" w:cs="Arial"/>
          <w:bCs/>
          <w:color w:val="000000"/>
          <w:sz w:val="28"/>
          <w:szCs w:val="28"/>
          <w:lang w:val="en-US"/>
        </w:rPr>
        <w:t>pyridylazoresorsin</w:t>
      </w:r>
      <w:r w:rsidR="00561CB3" w:rsidRPr="00120DBF">
        <w:rPr>
          <w:rFonts w:ascii="Palatino Linotype" w:eastAsia="Times New Roman" w:hAnsi="Palatino Linotype" w:cs="Times New Roman"/>
          <w:bCs/>
          <w:sz w:val="28"/>
          <w:szCs w:val="28"/>
          <w:lang w:val="en-US"/>
        </w:rPr>
        <w:t xml:space="preserve">; </w:t>
      </w:r>
    </w:p>
    <w:p w14:paraId="47EFDDF4"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561CB3" w:rsidRPr="00120DBF">
        <w:rPr>
          <w:rFonts w:ascii="Palatino Linotype" w:hAnsi="Palatino Linotype" w:cs="Arial"/>
          <w:bCs/>
          <w:color w:val="000000"/>
          <w:sz w:val="28"/>
          <w:szCs w:val="28"/>
          <w:lang w:val="en-US"/>
        </w:rPr>
        <w:t xml:space="preserve">oxyquinoline, kupferon; </w:t>
      </w:r>
    </w:p>
    <w:p w14:paraId="5822AD8F"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561CB3" w:rsidRPr="00120DBF">
        <w:rPr>
          <w:rFonts w:ascii="Palatino Linotype" w:hAnsi="Palatino Linotype" w:cs="Arial"/>
          <w:bCs/>
          <w:color w:val="000000"/>
          <w:sz w:val="28"/>
          <w:szCs w:val="28"/>
          <w:lang w:val="en-US"/>
        </w:rPr>
        <w:t>oxyquinoline, kupferon, dithisone, dimethylglyoxime, 1-nitroso-2-naphthol, pyridylazoresorcinol are diethylthiocarbamic acid and reagents of the arsenase groups</w:t>
      </w:r>
      <w:r w:rsidRPr="00120DBF">
        <w:rPr>
          <w:rFonts w:ascii="Palatino Linotype" w:eastAsia="Times New Roman" w:hAnsi="Palatino Linotype" w:cs="Times New Roman"/>
          <w:bCs/>
          <w:sz w:val="28"/>
          <w:szCs w:val="28"/>
          <w:lang w:val="en-US"/>
        </w:rPr>
        <w:t>;</w:t>
      </w:r>
    </w:p>
    <w:p w14:paraId="45693192" w14:textId="1BFD4284" w:rsidR="00274031" w:rsidRPr="00120DBF" w:rsidRDefault="00120DBF"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@40.</w:t>
      </w:r>
    </w:p>
    <w:p w14:paraId="6F9F9A15" w14:textId="77777777" w:rsidR="00D36FF9" w:rsidRPr="00120DBF" w:rsidRDefault="00D36FF9" w:rsidP="00274031">
      <w:pPr>
        <w:spacing w:after="0"/>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 xml:space="preserve">What organic reagent is used to determine calcium and magnesium? </w:t>
      </w:r>
    </w:p>
    <w:p w14:paraId="58E714FC"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D36FF9" w:rsidRPr="00120DBF">
        <w:rPr>
          <w:rFonts w:ascii="Palatino Linotype" w:hAnsi="Palatino Linotype" w:cs="Arial"/>
          <w:bCs/>
          <w:color w:val="000000"/>
          <w:sz w:val="28"/>
          <w:szCs w:val="28"/>
          <w:lang w:val="en-US"/>
        </w:rPr>
        <w:t>dimethylglyoxime</w:t>
      </w:r>
      <w:r w:rsidRPr="00120DBF">
        <w:rPr>
          <w:rFonts w:ascii="Palatino Linotype" w:eastAsia="Times New Roman" w:hAnsi="Palatino Linotype" w:cs="Times New Roman"/>
          <w:bCs/>
          <w:sz w:val="28"/>
          <w:szCs w:val="28"/>
          <w:lang w:val="en-US"/>
        </w:rPr>
        <w:t>;</w:t>
      </w:r>
    </w:p>
    <w:p w14:paraId="341CDD0B"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$B)</w:t>
      </w:r>
      <w:r w:rsidRPr="00120DBF">
        <w:rPr>
          <w:rFonts w:ascii="Palatino Linotype" w:hAnsi="Palatino Linotype"/>
          <w:bCs/>
          <w:sz w:val="28"/>
          <w:szCs w:val="28"/>
          <w:lang w:val="en-US"/>
        </w:rPr>
        <w:t xml:space="preserve"> </w:t>
      </w:r>
      <w:r w:rsidR="00D36FF9" w:rsidRPr="00120DBF">
        <w:rPr>
          <w:rFonts w:ascii="Palatino Linotype" w:hAnsi="Palatino Linotype"/>
          <w:bCs/>
          <w:sz w:val="28"/>
          <w:szCs w:val="28"/>
        </w:rPr>
        <w:t>С</w:t>
      </w:r>
      <w:r w:rsidR="00D36FF9" w:rsidRPr="00120DBF">
        <w:rPr>
          <w:rFonts w:ascii="Palatino Linotype" w:hAnsi="Palatino Linotype" w:cs="Arial"/>
          <w:bCs/>
          <w:color w:val="000000"/>
          <w:sz w:val="28"/>
          <w:szCs w:val="28"/>
          <w:lang w:val="en-US"/>
        </w:rPr>
        <w:t>omplexon III</w:t>
      </w:r>
      <w:r w:rsidR="00D311D2" w:rsidRPr="00120DBF">
        <w:rPr>
          <w:rFonts w:ascii="Palatino Linotype" w:hAnsi="Palatino Linotype" w:cs="Arial"/>
          <w:bCs/>
          <w:color w:val="000000"/>
          <w:sz w:val="28"/>
          <w:szCs w:val="28"/>
          <w:lang w:val="en-US"/>
        </w:rPr>
        <w:t>;</w:t>
      </w:r>
    </w:p>
    <w:p w14:paraId="5258AC23"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D36FF9" w:rsidRPr="00120DBF">
        <w:rPr>
          <w:rFonts w:ascii="Palatino Linotype" w:hAnsi="Palatino Linotype" w:cs="Arial"/>
          <w:bCs/>
          <w:color w:val="000000"/>
          <w:sz w:val="28"/>
          <w:szCs w:val="28"/>
          <w:lang w:val="en-US"/>
        </w:rPr>
        <w:t>Oxyquinoline</w:t>
      </w:r>
      <w:r w:rsidRPr="00120DBF">
        <w:rPr>
          <w:rFonts w:ascii="Palatino Linotype" w:eastAsia="Times New Roman" w:hAnsi="Palatino Linotype" w:cs="Times New Roman"/>
          <w:bCs/>
          <w:sz w:val="28"/>
          <w:szCs w:val="28"/>
          <w:lang w:val="en-US"/>
        </w:rPr>
        <w:t xml:space="preserve">; </w:t>
      </w:r>
    </w:p>
    <w:p w14:paraId="2ED09CF2"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$D)</w:t>
      </w:r>
      <w:r w:rsidRPr="00120DBF">
        <w:rPr>
          <w:rFonts w:ascii="Palatino Linotype" w:hAnsi="Palatino Linotype"/>
          <w:bCs/>
          <w:sz w:val="28"/>
          <w:szCs w:val="28"/>
          <w:lang w:val="en-US"/>
        </w:rPr>
        <w:t xml:space="preserve"> </w:t>
      </w:r>
      <w:r w:rsidR="00D36FF9" w:rsidRPr="00120DBF">
        <w:rPr>
          <w:rFonts w:ascii="Palatino Linotype" w:hAnsi="Palatino Linotype" w:cs="Arial"/>
          <w:bCs/>
          <w:color w:val="000000"/>
          <w:sz w:val="28"/>
          <w:szCs w:val="28"/>
          <w:lang w:val="en-US"/>
        </w:rPr>
        <w:t>ditizon</w:t>
      </w:r>
      <w:r w:rsidRPr="00120DBF">
        <w:rPr>
          <w:rFonts w:ascii="Palatino Linotype" w:eastAsia="Times New Roman" w:hAnsi="Palatino Linotype" w:cs="Times New Roman"/>
          <w:bCs/>
          <w:sz w:val="28"/>
          <w:szCs w:val="28"/>
          <w:lang w:val="en-US"/>
        </w:rPr>
        <w:t xml:space="preserve">; </w:t>
      </w:r>
    </w:p>
    <w:p w14:paraId="1421CEC7"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D36FF9" w:rsidRPr="00120DBF">
        <w:rPr>
          <w:rFonts w:ascii="Palatino Linotype" w:hAnsi="Palatino Linotype" w:cs="Arial"/>
          <w:bCs/>
          <w:color w:val="000000"/>
          <w:sz w:val="28"/>
          <w:szCs w:val="28"/>
          <w:lang w:val="en-US"/>
        </w:rPr>
        <w:t>alizarin</w:t>
      </w:r>
      <w:r w:rsidRPr="00120DBF">
        <w:rPr>
          <w:rFonts w:ascii="Palatino Linotype" w:eastAsia="Times New Roman" w:hAnsi="Palatino Linotype" w:cs="Times New Roman"/>
          <w:bCs/>
          <w:sz w:val="28"/>
          <w:szCs w:val="28"/>
          <w:lang w:val="en-US"/>
        </w:rPr>
        <w:t xml:space="preserve">; </w:t>
      </w:r>
    </w:p>
    <w:p w14:paraId="70065A1E" w14:textId="7D59851E" w:rsidR="00274031" w:rsidRPr="00120DBF" w:rsidRDefault="00120DBF"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@41.</w:t>
      </w:r>
    </w:p>
    <w:p w14:paraId="3EBC2915" w14:textId="77777777" w:rsidR="00274031" w:rsidRPr="00120DBF" w:rsidRDefault="00471CD0"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hAnsi="Palatino Linotype" w:cs="Arial"/>
          <w:bCs/>
          <w:color w:val="000000"/>
          <w:sz w:val="28"/>
          <w:szCs w:val="28"/>
          <w:lang w:val="en-US"/>
        </w:rPr>
        <w:t>How is the stability of a complex compound determined</w:t>
      </w:r>
      <w:r w:rsidR="00274031" w:rsidRPr="00120DBF">
        <w:rPr>
          <w:rFonts w:ascii="Palatino Linotype" w:eastAsia="Times New Roman" w:hAnsi="Palatino Linotype" w:cs="Times New Roman"/>
          <w:bCs/>
          <w:sz w:val="28"/>
          <w:szCs w:val="28"/>
          <w:lang w:val="en-US"/>
        </w:rPr>
        <w:t>?</w:t>
      </w:r>
    </w:p>
    <w:p w14:paraId="5380F1F4"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471CD0" w:rsidRPr="00120DBF">
        <w:rPr>
          <w:rFonts w:ascii="Palatino Linotype" w:hAnsi="Palatino Linotype" w:cs="Arial"/>
          <w:bCs/>
          <w:color w:val="000000"/>
          <w:sz w:val="28"/>
          <w:szCs w:val="28"/>
          <w:lang w:val="en-US"/>
        </w:rPr>
        <w:t>by temperature</w:t>
      </w:r>
      <w:r w:rsidRPr="00120DBF">
        <w:rPr>
          <w:rFonts w:ascii="Palatino Linotype" w:eastAsia="Times New Roman" w:hAnsi="Palatino Linotype" w:cs="Times New Roman"/>
          <w:bCs/>
          <w:sz w:val="28"/>
          <w:szCs w:val="28"/>
          <w:lang w:val="en-US"/>
        </w:rPr>
        <w:t>;</w:t>
      </w:r>
    </w:p>
    <w:p w14:paraId="14CF09FD"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471CD0" w:rsidRPr="00120DBF">
        <w:rPr>
          <w:rFonts w:ascii="Palatino Linotype" w:hAnsi="Palatino Linotype" w:cs="Arial"/>
          <w:bCs/>
          <w:color w:val="000000"/>
          <w:sz w:val="28"/>
          <w:szCs w:val="28"/>
          <w:lang w:val="en-US"/>
        </w:rPr>
        <w:t>by the stability constant</w:t>
      </w:r>
      <w:r w:rsidRPr="00120DBF">
        <w:rPr>
          <w:rFonts w:ascii="Palatino Linotype" w:eastAsia="Times New Roman" w:hAnsi="Palatino Linotype" w:cs="Times New Roman"/>
          <w:bCs/>
          <w:sz w:val="28"/>
          <w:szCs w:val="28"/>
          <w:lang w:val="en-US"/>
        </w:rPr>
        <w:t>;</w:t>
      </w:r>
    </w:p>
    <w:p w14:paraId="65BEFB69"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471CD0" w:rsidRPr="00120DBF">
        <w:rPr>
          <w:rFonts w:ascii="Palatino Linotype" w:hAnsi="Palatino Linotype" w:cs="Arial"/>
          <w:bCs/>
          <w:color w:val="000000"/>
          <w:sz w:val="28"/>
          <w:szCs w:val="28"/>
          <w:lang w:val="en-US"/>
        </w:rPr>
        <w:t>by the ionic strength of the solution</w:t>
      </w:r>
      <w:r w:rsidRPr="00120DBF">
        <w:rPr>
          <w:rFonts w:ascii="Palatino Linotype" w:eastAsia="Times New Roman" w:hAnsi="Palatino Linotype" w:cs="Times New Roman"/>
          <w:bCs/>
          <w:sz w:val="28"/>
          <w:szCs w:val="28"/>
          <w:lang w:val="en-US"/>
        </w:rPr>
        <w:t xml:space="preserve">; </w:t>
      </w:r>
    </w:p>
    <w:p w14:paraId="6ABFD671"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$D)</w:t>
      </w:r>
      <w:r w:rsidRPr="00120DBF">
        <w:rPr>
          <w:rFonts w:ascii="Palatino Linotype" w:hAnsi="Palatino Linotype"/>
          <w:bCs/>
          <w:sz w:val="28"/>
          <w:szCs w:val="28"/>
          <w:lang w:val="en-US"/>
        </w:rPr>
        <w:t xml:space="preserve"> </w:t>
      </w:r>
      <w:r w:rsidR="00471CD0" w:rsidRPr="00120DBF">
        <w:rPr>
          <w:rFonts w:ascii="Palatino Linotype" w:hAnsi="Palatino Linotype" w:cs="Arial"/>
          <w:bCs/>
          <w:color w:val="000000"/>
          <w:sz w:val="28"/>
          <w:szCs w:val="28"/>
          <w:lang w:val="en-US"/>
        </w:rPr>
        <w:t>by concentration and temperature</w:t>
      </w:r>
      <w:r w:rsidRPr="00120DBF">
        <w:rPr>
          <w:rFonts w:ascii="Palatino Linotype" w:eastAsia="Times New Roman" w:hAnsi="Palatino Linotype" w:cs="Times New Roman"/>
          <w:bCs/>
          <w:sz w:val="28"/>
          <w:szCs w:val="28"/>
          <w:lang w:val="en-US"/>
        </w:rPr>
        <w:t xml:space="preserve">; </w:t>
      </w:r>
    </w:p>
    <w:p w14:paraId="5C928B16"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471CD0" w:rsidRPr="00120DBF">
        <w:rPr>
          <w:rFonts w:ascii="Palatino Linotype" w:hAnsi="Palatino Linotype" w:cs="Arial"/>
          <w:bCs/>
          <w:color w:val="000000"/>
          <w:sz w:val="28"/>
          <w:szCs w:val="28"/>
          <w:lang w:val="en-US"/>
        </w:rPr>
        <w:t>by the concentration of substances involved in the reaction</w:t>
      </w:r>
      <w:r w:rsidRPr="00120DBF">
        <w:rPr>
          <w:rFonts w:ascii="Palatino Linotype" w:eastAsia="Times New Roman" w:hAnsi="Palatino Linotype" w:cs="Times New Roman"/>
          <w:bCs/>
          <w:sz w:val="28"/>
          <w:szCs w:val="28"/>
          <w:lang w:val="en-US"/>
        </w:rPr>
        <w:t xml:space="preserve">; </w:t>
      </w:r>
    </w:p>
    <w:p w14:paraId="7CEEA341" w14:textId="43E907FD" w:rsidR="00274031" w:rsidRPr="00120DBF" w:rsidRDefault="00120DBF"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@42.</w:t>
      </w:r>
    </w:p>
    <w:p w14:paraId="69F9F3C4" w14:textId="77777777" w:rsidR="0035097D" w:rsidRPr="00120DBF" w:rsidRDefault="0035097D" w:rsidP="00274031">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Ditizon for cation determination</w:t>
      </w:r>
    </w:p>
    <w:p w14:paraId="3509897C" w14:textId="77777777" w:rsidR="00274031" w:rsidRPr="00120DBF" w:rsidRDefault="00274031" w:rsidP="00274031">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$A)</w:t>
      </w:r>
      <w:r w:rsidRPr="00120DBF">
        <w:rPr>
          <w:rFonts w:ascii="Palatino Linotype" w:hAnsi="Palatino Linotype"/>
          <w:bCs/>
          <w:sz w:val="28"/>
          <w:szCs w:val="28"/>
          <w:lang w:val="en-US"/>
        </w:rPr>
        <w:t xml:space="preserve"> </w:t>
      </w:r>
      <w:r w:rsidR="0035097D" w:rsidRPr="00120DBF">
        <w:rPr>
          <w:rFonts w:ascii="Palatino Linotype" w:hAnsi="Palatino Linotype" w:cs="Arial"/>
          <w:bCs/>
          <w:color w:val="000000"/>
          <w:sz w:val="28"/>
          <w:szCs w:val="28"/>
          <w:lang w:val="en-US"/>
        </w:rPr>
        <w:t>Nickel is used</w:t>
      </w:r>
      <w:r w:rsidRPr="00120DBF">
        <w:rPr>
          <w:rFonts w:ascii="Palatino Linotype" w:eastAsia="Times New Roman" w:hAnsi="Palatino Linotype" w:cs="Times New Roman"/>
          <w:bCs/>
          <w:sz w:val="28"/>
          <w:szCs w:val="28"/>
          <w:lang w:val="en-US"/>
        </w:rPr>
        <w:t xml:space="preserve">; </w:t>
      </w:r>
    </w:p>
    <w:p w14:paraId="49EC275F" w14:textId="77777777" w:rsidR="00274031" w:rsidRPr="00120DBF" w:rsidRDefault="00274031" w:rsidP="00274031">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35097D" w:rsidRPr="00120DBF">
        <w:rPr>
          <w:rFonts w:ascii="Palatino Linotype" w:hAnsi="Palatino Linotype" w:cs="Arial"/>
          <w:bCs/>
          <w:color w:val="000000"/>
          <w:sz w:val="28"/>
          <w:szCs w:val="28"/>
          <w:lang w:val="en-US"/>
        </w:rPr>
        <w:t>aluminum is used</w:t>
      </w:r>
      <w:r w:rsidRPr="00120DBF">
        <w:rPr>
          <w:rFonts w:ascii="Palatino Linotype" w:eastAsia="Times New Roman" w:hAnsi="Palatino Linotype" w:cs="Times New Roman"/>
          <w:bCs/>
          <w:sz w:val="28"/>
          <w:szCs w:val="28"/>
          <w:lang w:val="en-US"/>
        </w:rPr>
        <w:t xml:space="preserve">; </w:t>
      </w:r>
    </w:p>
    <w:p w14:paraId="03AF52BD" w14:textId="77777777" w:rsidR="00274031" w:rsidRPr="00120DBF" w:rsidRDefault="00274031" w:rsidP="00274031">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$C)</w:t>
      </w:r>
      <w:r w:rsidRPr="00120DBF">
        <w:rPr>
          <w:rFonts w:ascii="Palatino Linotype" w:hAnsi="Palatino Linotype"/>
          <w:bCs/>
          <w:sz w:val="28"/>
          <w:szCs w:val="28"/>
          <w:lang w:val="en-US"/>
        </w:rPr>
        <w:t xml:space="preserve"> </w:t>
      </w:r>
      <w:r w:rsidR="0035097D" w:rsidRPr="00120DBF">
        <w:rPr>
          <w:rFonts w:ascii="Palatino Linotype" w:hAnsi="Palatino Linotype" w:cs="Arial"/>
          <w:bCs/>
          <w:color w:val="000000"/>
          <w:sz w:val="28"/>
          <w:szCs w:val="28"/>
          <w:lang w:val="en-US"/>
        </w:rPr>
        <w:t>chrome is used</w:t>
      </w:r>
      <w:r w:rsidRPr="00120DBF">
        <w:rPr>
          <w:rFonts w:ascii="Palatino Linotype" w:eastAsia="Times New Roman" w:hAnsi="Palatino Linotype" w:cs="Times New Roman"/>
          <w:bCs/>
          <w:sz w:val="28"/>
          <w:szCs w:val="28"/>
          <w:lang w:val="en-US"/>
        </w:rPr>
        <w:t xml:space="preserve">; </w:t>
      </w:r>
    </w:p>
    <w:p w14:paraId="7805CD5C" w14:textId="77777777" w:rsidR="00274031" w:rsidRPr="00120DBF" w:rsidRDefault="00274031" w:rsidP="00274031">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$D)</w:t>
      </w:r>
      <w:r w:rsidRPr="00120DBF">
        <w:rPr>
          <w:rFonts w:ascii="Palatino Linotype" w:hAnsi="Palatino Linotype"/>
          <w:bCs/>
          <w:sz w:val="28"/>
          <w:szCs w:val="28"/>
          <w:lang w:val="en-US"/>
        </w:rPr>
        <w:t xml:space="preserve"> </w:t>
      </w:r>
      <w:r w:rsidR="0035097D" w:rsidRPr="00120DBF">
        <w:rPr>
          <w:rFonts w:ascii="Palatino Linotype" w:hAnsi="Palatino Linotype" w:cs="Arial"/>
          <w:bCs/>
          <w:color w:val="000000"/>
          <w:sz w:val="28"/>
          <w:szCs w:val="28"/>
          <w:lang w:val="en-US"/>
        </w:rPr>
        <w:t>Magnesium is used</w:t>
      </w:r>
      <w:r w:rsidRPr="00120DBF">
        <w:rPr>
          <w:rFonts w:ascii="Palatino Linotype" w:eastAsia="Times New Roman" w:hAnsi="Palatino Linotype" w:cs="Times New Roman"/>
          <w:bCs/>
          <w:sz w:val="28"/>
          <w:szCs w:val="28"/>
          <w:lang w:val="en-US"/>
        </w:rPr>
        <w:t>;</w:t>
      </w:r>
    </w:p>
    <w:p w14:paraId="11A4452D" w14:textId="77777777" w:rsidR="00274031" w:rsidRPr="00120DBF" w:rsidRDefault="00274031" w:rsidP="00274031">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$E)</w:t>
      </w:r>
      <w:r w:rsidRPr="00120DBF">
        <w:rPr>
          <w:rFonts w:ascii="Palatino Linotype" w:hAnsi="Palatino Linotype"/>
          <w:bCs/>
          <w:sz w:val="28"/>
          <w:szCs w:val="28"/>
          <w:lang w:val="en-US"/>
        </w:rPr>
        <w:t xml:space="preserve"> </w:t>
      </w:r>
      <w:r w:rsidR="0035097D" w:rsidRPr="00120DBF">
        <w:rPr>
          <w:rFonts w:ascii="Palatino Linotype" w:hAnsi="Palatino Linotype" w:cs="Arial"/>
          <w:bCs/>
          <w:color w:val="000000"/>
          <w:sz w:val="28"/>
          <w:szCs w:val="28"/>
          <w:lang w:val="en-US"/>
        </w:rPr>
        <w:t>Silver is used</w:t>
      </w:r>
      <w:r w:rsidRPr="00120DBF">
        <w:rPr>
          <w:rFonts w:ascii="Palatino Linotype" w:eastAsia="Times New Roman" w:hAnsi="Palatino Linotype" w:cs="Times New Roman"/>
          <w:bCs/>
          <w:sz w:val="28"/>
          <w:szCs w:val="28"/>
          <w:lang w:val="en-US"/>
        </w:rPr>
        <w:t xml:space="preserve">; </w:t>
      </w:r>
    </w:p>
    <w:p w14:paraId="65FE8179" w14:textId="17FC0C76" w:rsidR="00274031" w:rsidRPr="00120DBF" w:rsidRDefault="00120DBF"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@43.</w:t>
      </w:r>
    </w:p>
    <w:p w14:paraId="6FB9ECA6" w14:textId="77777777" w:rsidR="00274031" w:rsidRPr="00120DBF" w:rsidRDefault="006F653A"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hAnsi="Palatino Linotype" w:cs="Arial"/>
          <w:bCs/>
          <w:color w:val="000000"/>
          <w:sz w:val="28"/>
          <w:szCs w:val="28"/>
          <w:lang w:val="en-US"/>
        </w:rPr>
        <w:t>Which method of complexometric analysis was first introduced into science</w:t>
      </w:r>
      <w:r w:rsidR="00274031" w:rsidRPr="00120DBF">
        <w:rPr>
          <w:rFonts w:ascii="Palatino Linotype" w:eastAsia="Times New Roman" w:hAnsi="Palatino Linotype" w:cs="Times New Roman"/>
          <w:bCs/>
          <w:sz w:val="28"/>
          <w:szCs w:val="28"/>
          <w:lang w:val="en-US"/>
        </w:rPr>
        <w:t>?</w:t>
      </w:r>
    </w:p>
    <w:p w14:paraId="4AB89982" w14:textId="77777777" w:rsidR="00274031" w:rsidRPr="00120DBF" w:rsidRDefault="00274031"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20097F" w:rsidRPr="00120DBF">
        <w:rPr>
          <w:rFonts w:ascii="Palatino Linotype" w:hAnsi="Palatino Linotype" w:cs="Arial"/>
          <w:bCs/>
          <w:color w:val="000000"/>
          <w:sz w:val="28"/>
          <w:szCs w:val="28"/>
          <w:lang w:val="en-US"/>
        </w:rPr>
        <w:t>Pearson</w:t>
      </w:r>
      <w:r w:rsidRPr="00120DBF">
        <w:rPr>
          <w:rFonts w:ascii="Palatino Linotype" w:eastAsia="Times New Roman" w:hAnsi="Palatino Linotype" w:cs="Times New Roman"/>
          <w:bCs/>
          <w:sz w:val="28"/>
          <w:szCs w:val="28"/>
          <w:lang w:val="en-US"/>
        </w:rPr>
        <w:t xml:space="preserve">; </w:t>
      </w:r>
    </w:p>
    <w:p w14:paraId="26E5FE26" w14:textId="77777777" w:rsidR="00274031" w:rsidRPr="00120DBF" w:rsidRDefault="00274031"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20097F" w:rsidRPr="00120DBF">
        <w:rPr>
          <w:rFonts w:ascii="Palatino Linotype" w:hAnsi="Palatino Linotype" w:cs="Arial"/>
          <w:bCs/>
          <w:color w:val="000000"/>
          <w:sz w:val="28"/>
          <w:szCs w:val="28"/>
          <w:lang w:val="en-US"/>
        </w:rPr>
        <w:t>Louis</w:t>
      </w:r>
      <w:r w:rsidRPr="00120DBF">
        <w:rPr>
          <w:rFonts w:ascii="Palatino Linotype" w:eastAsia="Times New Roman" w:hAnsi="Palatino Linotype" w:cs="Times New Roman"/>
          <w:bCs/>
          <w:sz w:val="28"/>
          <w:szCs w:val="28"/>
          <w:lang w:val="en-US"/>
        </w:rPr>
        <w:t xml:space="preserve">; </w:t>
      </w:r>
    </w:p>
    <w:p w14:paraId="6053BD30" w14:textId="77777777" w:rsidR="00274031" w:rsidRPr="00120DBF" w:rsidRDefault="00274031"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20097F" w:rsidRPr="00120DBF">
        <w:rPr>
          <w:rFonts w:ascii="Palatino Linotype" w:hAnsi="Palatino Linotype" w:cs="Arial"/>
          <w:bCs/>
          <w:color w:val="000000"/>
          <w:sz w:val="28"/>
          <w:szCs w:val="28"/>
          <w:lang w:val="en-US"/>
        </w:rPr>
        <w:t>Ilinsiy</w:t>
      </w:r>
      <w:r w:rsidRPr="00120DBF">
        <w:rPr>
          <w:rFonts w:ascii="Palatino Linotype" w:eastAsia="Times New Roman" w:hAnsi="Palatino Linotype" w:cs="Times New Roman"/>
          <w:bCs/>
          <w:sz w:val="28"/>
          <w:szCs w:val="28"/>
          <w:lang w:val="en-US"/>
        </w:rPr>
        <w:t xml:space="preserve">; </w:t>
      </w:r>
    </w:p>
    <w:p w14:paraId="078DBBEC" w14:textId="77777777" w:rsidR="00274031" w:rsidRPr="00120DBF" w:rsidRDefault="00274031"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20097F" w:rsidRPr="00120DBF">
        <w:rPr>
          <w:rFonts w:ascii="Palatino Linotype" w:hAnsi="Palatino Linotype" w:cs="Arial"/>
          <w:bCs/>
          <w:color w:val="000000"/>
          <w:sz w:val="28"/>
          <w:szCs w:val="28"/>
          <w:lang w:val="en-US"/>
        </w:rPr>
        <w:t>Schwarsenbach</w:t>
      </w:r>
      <w:r w:rsidRPr="00120DBF">
        <w:rPr>
          <w:rFonts w:ascii="Palatino Linotype" w:hAnsi="Palatino Linotype"/>
          <w:bCs/>
          <w:sz w:val="28"/>
          <w:szCs w:val="28"/>
          <w:lang w:val="en-US"/>
        </w:rPr>
        <w:t>;</w:t>
      </w:r>
    </w:p>
    <w:p w14:paraId="636F0C46" w14:textId="77777777" w:rsidR="00274031" w:rsidRPr="00120DBF" w:rsidRDefault="00274031" w:rsidP="00274031">
      <w:pPr>
        <w:spacing w:after="0" w:line="240" w:lineRule="auto"/>
        <w:ind w:left="75"/>
        <w:jc w:val="both"/>
        <w:rPr>
          <w:rFonts w:ascii="Palatino Linotype" w:hAnsi="Palatino Linotype"/>
          <w:bCs/>
          <w:sz w:val="28"/>
          <w:szCs w:val="28"/>
          <w:lang w:val="en-US"/>
        </w:rPr>
      </w:pPr>
      <w:r w:rsidRPr="00120DBF">
        <w:rPr>
          <w:rFonts w:ascii="Palatino Linotype" w:eastAsia="Times New Roman" w:hAnsi="Palatino Linotype" w:cs="Times New Roman"/>
          <w:bCs/>
          <w:sz w:val="28"/>
          <w:szCs w:val="28"/>
          <w:lang w:val="en-US"/>
        </w:rPr>
        <w:t xml:space="preserve">$E) </w:t>
      </w:r>
      <w:r w:rsidR="0020097F" w:rsidRPr="00120DBF">
        <w:rPr>
          <w:rFonts w:ascii="Palatino Linotype" w:hAnsi="Palatino Linotype" w:cs="Arial"/>
          <w:bCs/>
          <w:color w:val="000000"/>
          <w:sz w:val="28"/>
          <w:szCs w:val="28"/>
          <w:lang w:val="en-US"/>
        </w:rPr>
        <w:t>Chugaev</w:t>
      </w:r>
      <w:r w:rsidRPr="00120DBF">
        <w:rPr>
          <w:rFonts w:ascii="Palatino Linotype" w:eastAsia="Times New Roman" w:hAnsi="Palatino Linotype" w:cs="Times New Roman"/>
          <w:bCs/>
          <w:sz w:val="28"/>
          <w:szCs w:val="28"/>
          <w:lang w:val="en-US"/>
        </w:rPr>
        <w:t xml:space="preserve">; </w:t>
      </w:r>
    </w:p>
    <w:p w14:paraId="3636B478" w14:textId="59DD94AF" w:rsidR="00274031" w:rsidRPr="00120DBF" w:rsidRDefault="00120DBF"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@44.</w:t>
      </w:r>
    </w:p>
    <w:p w14:paraId="6BB62DAB" w14:textId="77777777" w:rsidR="00274031" w:rsidRPr="00120DBF" w:rsidRDefault="00685F73"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hAnsi="Palatino Linotype" w:cs="Arial"/>
          <w:bCs/>
          <w:color w:val="000000"/>
          <w:sz w:val="28"/>
          <w:szCs w:val="28"/>
          <w:lang w:val="en-US"/>
        </w:rPr>
        <w:t>Complexon EDTA is used to determine which cations</w:t>
      </w:r>
      <w:r w:rsidR="00274031" w:rsidRPr="00120DBF">
        <w:rPr>
          <w:rFonts w:ascii="Palatino Linotype" w:eastAsia="Times New Roman" w:hAnsi="Palatino Linotype" w:cs="Times New Roman"/>
          <w:bCs/>
          <w:sz w:val="28"/>
          <w:szCs w:val="28"/>
          <w:lang w:val="en-US"/>
        </w:rPr>
        <w:t>?</w:t>
      </w:r>
    </w:p>
    <w:p w14:paraId="4702DD4D" w14:textId="77777777" w:rsidR="00274031" w:rsidRPr="00120DBF" w:rsidRDefault="00274031"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685F73" w:rsidRPr="00120DBF">
        <w:rPr>
          <w:rFonts w:ascii="Palatino Linotype" w:hAnsi="Palatino Linotype" w:cs="Arial"/>
          <w:bCs/>
          <w:color w:val="000000"/>
          <w:sz w:val="28"/>
          <w:szCs w:val="28"/>
          <w:lang w:val="en-US"/>
        </w:rPr>
        <w:t>for the determination of potassium and lithium cations</w:t>
      </w:r>
      <w:r w:rsidRPr="00120DBF">
        <w:rPr>
          <w:rFonts w:ascii="Palatino Linotype" w:eastAsia="Times New Roman" w:hAnsi="Palatino Linotype" w:cs="Times New Roman"/>
          <w:bCs/>
          <w:sz w:val="28"/>
          <w:szCs w:val="28"/>
          <w:lang w:val="en-US"/>
        </w:rPr>
        <w:t xml:space="preserve">; </w:t>
      </w:r>
    </w:p>
    <w:p w14:paraId="53F0A744" w14:textId="77777777" w:rsidR="00274031" w:rsidRPr="00120DBF" w:rsidRDefault="00274031"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685F73" w:rsidRPr="00120DBF">
        <w:rPr>
          <w:rFonts w:ascii="Palatino Linotype" w:hAnsi="Palatino Linotype" w:cs="Arial"/>
          <w:bCs/>
          <w:color w:val="000000"/>
          <w:sz w:val="28"/>
          <w:szCs w:val="28"/>
          <w:lang w:val="en-US"/>
        </w:rPr>
        <w:t>for the determination of zinc cations</w:t>
      </w:r>
      <w:r w:rsidRPr="00120DBF">
        <w:rPr>
          <w:rFonts w:ascii="Palatino Linotype" w:eastAsia="Times New Roman" w:hAnsi="Palatino Linotype" w:cs="Times New Roman"/>
          <w:bCs/>
          <w:sz w:val="28"/>
          <w:szCs w:val="28"/>
          <w:lang w:val="en-US"/>
        </w:rPr>
        <w:t xml:space="preserve">; </w:t>
      </w:r>
    </w:p>
    <w:p w14:paraId="524DC2CE" w14:textId="77777777" w:rsidR="00274031" w:rsidRPr="00120DBF" w:rsidRDefault="00274031"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685F73" w:rsidRPr="00120DBF">
        <w:rPr>
          <w:rFonts w:ascii="Palatino Linotype" w:hAnsi="Palatino Linotype" w:cs="Arial"/>
          <w:bCs/>
          <w:color w:val="000000"/>
          <w:sz w:val="28"/>
          <w:szCs w:val="28"/>
          <w:lang w:val="en-US"/>
        </w:rPr>
        <w:t>or the determination of calcium and magnesium cations</w:t>
      </w:r>
      <w:r w:rsidRPr="00120DBF">
        <w:rPr>
          <w:rFonts w:ascii="Palatino Linotype" w:hAnsi="Palatino Linotype"/>
          <w:bCs/>
          <w:sz w:val="28"/>
          <w:szCs w:val="28"/>
          <w:lang w:val="en-US"/>
        </w:rPr>
        <w:t>;</w:t>
      </w:r>
    </w:p>
    <w:p w14:paraId="0C373048" w14:textId="77777777" w:rsidR="00274031" w:rsidRPr="00120DBF" w:rsidRDefault="00274031"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685F73" w:rsidRPr="00120DBF">
        <w:rPr>
          <w:rFonts w:ascii="Palatino Linotype" w:hAnsi="Palatino Linotype" w:cs="Arial"/>
          <w:bCs/>
          <w:color w:val="000000"/>
          <w:sz w:val="28"/>
          <w:szCs w:val="28"/>
          <w:lang w:val="en-US"/>
        </w:rPr>
        <w:t>for the determination of magnesium cations</w:t>
      </w:r>
      <w:r w:rsidRPr="00120DBF">
        <w:rPr>
          <w:rFonts w:ascii="Palatino Linotype" w:eastAsia="Times New Roman" w:hAnsi="Palatino Linotype" w:cs="Times New Roman"/>
          <w:bCs/>
          <w:sz w:val="28"/>
          <w:szCs w:val="28"/>
          <w:lang w:val="en-US"/>
        </w:rPr>
        <w:t xml:space="preserve">;  </w:t>
      </w:r>
    </w:p>
    <w:p w14:paraId="3C43ECA9" w14:textId="77777777" w:rsidR="00274031" w:rsidRPr="00120DBF" w:rsidRDefault="00274031" w:rsidP="00274031">
      <w:pPr>
        <w:spacing w:after="0" w:line="240" w:lineRule="auto"/>
        <w:ind w:left="75"/>
        <w:jc w:val="both"/>
        <w:rPr>
          <w:rFonts w:ascii="Palatino Linotype"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685F73" w:rsidRPr="00120DBF">
        <w:rPr>
          <w:rFonts w:ascii="Palatino Linotype" w:hAnsi="Palatino Linotype" w:cs="Arial"/>
          <w:bCs/>
          <w:color w:val="000000"/>
          <w:sz w:val="28"/>
          <w:szCs w:val="28"/>
          <w:lang w:val="en-US"/>
        </w:rPr>
        <w:t>for the determination of molybdenum and tungsten</w:t>
      </w:r>
      <w:r w:rsidRPr="00120DBF">
        <w:rPr>
          <w:rFonts w:ascii="Palatino Linotype" w:eastAsia="Times New Roman" w:hAnsi="Palatino Linotype" w:cs="Times New Roman"/>
          <w:bCs/>
          <w:sz w:val="28"/>
          <w:szCs w:val="28"/>
          <w:lang w:val="en-US"/>
        </w:rPr>
        <w:t xml:space="preserve">; </w:t>
      </w:r>
    </w:p>
    <w:p w14:paraId="14DAD335" w14:textId="5A2F2335" w:rsidR="00274031" w:rsidRPr="00120DBF" w:rsidRDefault="00120DBF" w:rsidP="00274031">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@45.</w:t>
      </w:r>
    </w:p>
    <w:p w14:paraId="29E55A7E" w14:textId="77777777" w:rsidR="00FD65ED" w:rsidRPr="00120DBF" w:rsidRDefault="00FD65ED" w:rsidP="00274031">
      <w:pPr>
        <w:spacing w:after="0"/>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How are artificial and synthetic macrocycles formed?</w:t>
      </w:r>
    </w:p>
    <w:p w14:paraId="5ECD5D20"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$A</w:t>
      </w:r>
      <w:r w:rsidR="00E918D3" w:rsidRPr="00120DBF">
        <w:rPr>
          <w:rFonts w:ascii="Palatino Linotype" w:eastAsia="Times New Roman" w:hAnsi="Palatino Linotype" w:cs="Times New Roman"/>
          <w:bCs/>
          <w:sz w:val="28"/>
          <w:szCs w:val="28"/>
          <w:lang w:val="en-US"/>
        </w:rPr>
        <w:t xml:space="preserve">) </w:t>
      </w:r>
      <w:r w:rsidR="00FD65ED" w:rsidRPr="00120DBF">
        <w:rPr>
          <w:rFonts w:ascii="Palatino Linotype" w:hAnsi="Palatino Linotype" w:cs="Arial"/>
          <w:bCs/>
          <w:color w:val="000000"/>
          <w:sz w:val="28"/>
          <w:szCs w:val="28"/>
          <w:lang w:val="en-US"/>
        </w:rPr>
        <w:t>obtained from artificial macrocycles</w:t>
      </w:r>
      <w:r w:rsidRPr="00120DBF">
        <w:rPr>
          <w:rFonts w:ascii="Palatino Linotype" w:eastAsia="Times New Roman" w:hAnsi="Palatino Linotype" w:cs="Times New Roman"/>
          <w:bCs/>
          <w:sz w:val="28"/>
          <w:szCs w:val="28"/>
          <w:lang w:val="en-US"/>
        </w:rPr>
        <w:t xml:space="preserve">; </w:t>
      </w:r>
    </w:p>
    <w:p w14:paraId="077A8E2A"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FD65ED" w:rsidRPr="00120DBF">
        <w:rPr>
          <w:rFonts w:ascii="Palatino Linotype" w:hAnsi="Palatino Linotype" w:cs="Arial"/>
          <w:bCs/>
          <w:color w:val="000000"/>
          <w:sz w:val="28"/>
          <w:szCs w:val="28"/>
          <w:lang w:val="en-US"/>
        </w:rPr>
        <w:t>obtained from synthetic macrocycles</w:t>
      </w:r>
      <w:r w:rsidRPr="00120DBF">
        <w:rPr>
          <w:rFonts w:ascii="Palatino Linotype" w:eastAsia="Times New Roman" w:hAnsi="Palatino Linotype" w:cs="Times New Roman"/>
          <w:bCs/>
          <w:sz w:val="28"/>
          <w:szCs w:val="28"/>
          <w:lang w:val="en-US"/>
        </w:rPr>
        <w:t xml:space="preserve">; </w:t>
      </w:r>
    </w:p>
    <w:p w14:paraId="03AC8634"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FD65ED" w:rsidRPr="00120DBF">
        <w:rPr>
          <w:rFonts w:ascii="Palatino Linotype" w:hAnsi="Palatino Linotype" w:cs="Arial"/>
          <w:bCs/>
          <w:color w:val="000000"/>
          <w:sz w:val="28"/>
          <w:szCs w:val="28"/>
          <w:lang w:val="en-US"/>
        </w:rPr>
        <w:t>by synthesizing inorganic substances</w:t>
      </w:r>
      <w:r w:rsidRPr="00120DBF">
        <w:rPr>
          <w:rFonts w:ascii="Palatino Linotype" w:eastAsia="Times New Roman" w:hAnsi="Palatino Linotype" w:cs="Times New Roman"/>
          <w:bCs/>
          <w:sz w:val="28"/>
          <w:szCs w:val="28"/>
          <w:lang w:val="en-US"/>
        </w:rPr>
        <w:t xml:space="preserve">; </w:t>
      </w:r>
    </w:p>
    <w:p w14:paraId="0CA51B10"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FD65ED" w:rsidRPr="00120DBF">
        <w:rPr>
          <w:rFonts w:ascii="Palatino Linotype" w:hAnsi="Palatino Linotype" w:cs="Arial"/>
          <w:bCs/>
          <w:color w:val="000000"/>
          <w:sz w:val="28"/>
          <w:szCs w:val="28"/>
          <w:lang w:val="en-US"/>
        </w:rPr>
        <w:t>are formed from inorganic substances</w:t>
      </w:r>
      <w:r w:rsidRPr="00120DBF">
        <w:rPr>
          <w:rFonts w:ascii="Palatino Linotype" w:eastAsia="Times New Roman" w:hAnsi="Palatino Linotype" w:cs="Times New Roman"/>
          <w:bCs/>
          <w:sz w:val="28"/>
          <w:szCs w:val="28"/>
          <w:lang w:val="en-US"/>
        </w:rPr>
        <w:t xml:space="preserve">;  </w:t>
      </w:r>
    </w:p>
    <w:p w14:paraId="350BE1B2" w14:textId="77777777" w:rsidR="00274031" w:rsidRPr="00120DBF" w:rsidRDefault="00274031" w:rsidP="00274031">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FD65ED" w:rsidRPr="00120DBF">
        <w:rPr>
          <w:rFonts w:ascii="Palatino Linotype" w:hAnsi="Palatino Linotype" w:cs="Arial"/>
          <w:bCs/>
          <w:color w:val="000000"/>
          <w:sz w:val="28"/>
          <w:szCs w:val="28"/>
          <w:lang w:val="en-US"/>
        </w:rPr>
        <w:t>Artificial and synthetic macrocycles are derived from natural macrocycles</w:t>
      </w:r>
      <w:r w:rsidRPr="00120DBF">
        <w:rPr>
          <w:rFonts w:ascii="Palatino Linotype" w:eastAsia="Times New Roman" w:hAnsi="Palatino Linotype" w:cs="Times New Roman"/>
          <w:bCs/>
          <w:sz w:val="28"/>
          <w:szCs w:val="28"/>
          <w:lang w:val="en-US"/>
        </w:rPr>
        <w:t>;</w:t>
      </w:r>
    </w:p>
    <w:p w14:paraId="23DE3BF0" w14:textId="4345C59C" w:rsidR="00A71A6B" w:rsidRPr="00120DBF" w:rsidRDefault="00120DBF"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@46.</w:t>
      </w:r>
    </w:p>
    <w:p w14:paraId="1FAE2A99" w14:textId="77777777" w:rsidR="00A71A6B" w:rsidRPr="00120DBF" w:rsidRDefault="00A71A6B" w:rsidP="00A71A6B">
      <w:pPr>
        <w:spacing w:after="0"/>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What type of organic reagents do Crown ethers belong to</w:t>
      </w:r>
    </w:p>
    <w:p w14:paraId="77A50333"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Pr="00120DBF">
        <w:rPr>
          <w:rFonts w:ascii="Palatino Linotype" w:hAnsi="Palatino Linotype" w:cs="Arial"/>
          <w:bCs/>
          <w:color w:val="000000"/>
          <w:sz w:val="28"/>
          <w:szCs w:val="28"/>
          <w:lang w:val="en-US"/>
        </w:rPr>
        <w:t>compounds consisting of several donor atoms of nitrogen, nitrogen and sulfur</w:t>
      </w:r>
      <w:r w:rsidRPr="00120DBF">
        <w:rPr>
          <w:rFonts w:ascii="Palatino Linotype" w:eastAsia="Times New Roman" w:hAnsi="Palatino Linotype" w:cs="Times New Roman"/>
          <w:bCs/>
          <w:sz w:val="28"/>
          <w:szCs w:val="28"/>
          <w:lang w:val="en-US"/>
        </w:rPr>
        <w:t>;</w:t>
      </w:r>
    </w:p>
    <w:p w14:paraId="1078B0A5"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Pr="00120DBF">
        <w:rPr>
          <w:rFonts w:ascii="Palatino Linotype" w:hAnsi="Palatino Linotype" w:cs="Arial"/>
          <w:bCs/>
          <w:color w:val="000000"/>
          <w:sz w:val="28"/>
          <w:szCs w:val="28"/>
          <w:lang w:val="en-US"/>
        </w:rPr>
        <w:t>compounds consisting of several donor sulfur atoms</w:t>
      </w:r>
      <w:r w:rsidRPr="00120DBF">
        <w:rPr>
          <w:rFonts w:ascii="Palatino Linotype" w:eastAsia="Times New Roman" w:hAnsi="Palatino Linotype" w:cs="Times New Roman"/>
          <w:bCs/>
          <w:sz w:val="28"/>
          <w:szCs w:val="28"/>
          <w:lang w:val="en-US"/>
        </w:rPr>
        <w:t xml:space="preserve">; </w:t>
      </w:r>
    </w:p>
    <w:p w14:paraId="011D59D3"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Pr="00120DBF">
        <w:rPr>
          <w:rFonts w:ascii="Palatino Linotype" w:hAnsi="Palatino Linotype" w:cs="Arial"/>
          <w:bCs/>
          <w:color w:val="000000"/>
          <w:sz w:val="28"/>
          <w:szCs w:val="28"/>
          <w:lang w:val="en-US"/>
        </w:rPr>
        <w:t>compounds consisting of several donor nitrogen atoms</w:t>
      </w:r>
      <w:r w:rsidRPr="00120DBF">
        <w:rPr>
          <w:rFonts w:ascii="Palatino Linotype" w:eastAsia="Times New Roman" w:hAnsi="Palatino Linotype" w:cs="Times New Roman"/>
          <w:bCs/>
          <w:sz w:val="28"/>
          <w:szCs w:val="28"/>
          <w:lang w:val="en-US"/>
        </w:rPr>
        <w:t xml:space="preserve">; </w:t>
      </w:r>
    </w:p>
    <w:p w14:paraId="5E0BA9C0"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Pr="00120DBF">
        <w:rPr>
          <w:rFonts w:ascii="Palatino Linotype" w:hAnsi="Palatino Linotype" w:cs="Arial"/>
          <w:bCs/>
          <w:color w:val="000000"/>
          <w:sz w:val="28"/>
          <w:szCs w:val="28"/>
          <w:lang w:val="en-US"/>
        </w:rPr>
        <w:t>compounds consisting of several donor atoms</w:t>
      </w:r>
      <w:r w:rsidRPr="00120DBF">
        <w:rPr>
          <w:rFonts w:ascii="Palatino Linotype" w:eastAsia="Times New Roman" w:hAnsi="Palatino Linotype" w:cs="Times New Roman"/>
          <w:bCs/>
          <w:sz w:val="28"/>
          <w:szCs w:val="28"/>
          <w:lang w:val="en-US"/>
        </w:rPr>
        <w:t xml:space="preserve">;  </w:t>
      </w:r>
    </w:p>
    <w:p w14:paraId="007C0A24"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Pr="00120DBF">
        <w:rPr>
          <w:rFonts w:ascii="Palatino Linotype" w:hAnsi="Palatino Linotype" w:cs="Arial"/>
          <w:bCs/>
          <w:color w:val="000000"/>
          <w:sz w:val="28"/>
          <w:szCs w:val="28"/>
          <w:lang w:val="en-US"/>
        </w:rPr>
        <w:t>Crown compounds are macrocyclic ligands that form stable complexes with metal ions</w:t>
      </w:r>
      <w:r w:rsidRPr="00120DBF">
        <w:rPr>
          <w:rFonts w:ascii="Palatino Linotype" w:eastAsia="Times New Roman" w:hAnsi="Palatino Linotype" w:cs="Times New Roman"/>
          <w:bCs/>
          <w:sz w:val="28"/>
          <w:szCs w:val="28"/>
          <w:lang w:val="en-US"/>
        </w:rPr>
        <w:t>;</w:t>
      </w:r>
    </w:p>
    <w:p w14:paraId="319DA86C" w14:textId="298B1654" w:rsidR="00A71A6B" w:rsidRPr="00120DBF" w:rsidRDefault="00120DBF"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@47.</w:t>
      </w:r>
    </w:p>
    <w:p w14:paraId="08530A8F" w14:textId="77777777" w:rsidR="00A71A6B" w:rsidRPr="00120DBF" w:rsidRDefault="003A1559" w:rsidP="00A71A6B">
      <w:pPr>
        <w:spacing w:after="0" w:line="240" w:lineRule="auto"/>
        <w:ind w:left="75"/>
        <w:jc w:val="both"/>
        <w:rPr>
          <w:rFonts w:ascii="Palatino Linotype" w:hAnsi="Palatino Linotype" w:cs="Times New Roman"/>
          <w:bCs/>
          <w:sz w:val="28"/>
          <w:szCs w:val="28"/>
          <w:lang w:val="en-US"/>
        </w:rPr>
      </w:pPr>
      <w:r w:rsidRPr="00120DBF">
        <w:rPr>
          <w:rFonts w:ascii="Palatino Linotype" w:hAnsi="Palatino Linotype" w:cs="Arial"/>
          <w:bCs/>
          <w:color w:val="000000"/>
          <w:sz w:val="28"/>
          <w:szCs w:val="28"/>
          <w:lang w:val="en-US"/>
        </w:rPr>
        <w:t>Which scientist did Crown discover ether for the first time</w:t>
      </w:r>
      <w:r w:rsidR="00A71A6B" w:rsidRPr="00120DBF">
        <w:rPr>
          <w:rFonts w:ascii="Palatino Linotype" w:hAnsi="Palatino Linotype" w:cs="Times New Roman"/>
          <w:bCs/>
          <w:sz w:val="28"/>
          <w:szCs w:val="28"/>
          <w:lang w:val="en-US"/>
        </w:rPr>
        <w:t>?</w:t>
      </w:r>
    </w:p>
    <w:p w14:paraId="74C8CE53"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3A1559" w:rsidRPr="00120DBF">
        <w:rPr>
          <w:rFonts w:ascii="Palatino Linotype" w:hAnsi="Palatino Linotype" w:cs="Arial"/>
          <w:bCs/>
          <w:color w:val="000000"/>
          <w:sz w:val="28"/>
          <w:szCs w:val="28"/>
          <w:lang w:val="en-US"/>
        </w:rPr>
        <w:t>Pedersen</w:t>
      </w:r>
      <w:r w:rsidRPr="00120DBF">
        <w:rPr>
          <w:rFonts w:ascii="Palatino Linotype" w:hAnsi="Palatino Linotype"/>
          <w:bCs/>
          <w:sz w:val="28"/>
          <w:szCs w:val="28"/>
          <w:lang w:val="en-US"/>
        </w:rPr>
        <w:t>;</w:t>
      </w:r>
    </w:p>
    <w:p w14:paraId="56A03B74"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3A1559" w:rsidRPr="00120DBF">
        <w:rPr>
          <w:rFonts w:ascii="Palatino Linotype" w:hAnsi="Palatino Linotype" w:cs="Arial"/>
          <w:bCs/>
          <w:color w:val="000000"/>
          <w:sz w:val="28"/>
          <w:szCs w:val="28"/>
          <w:lang w:val="en-US"/>
        </w:rPr>
        <w:t>Louis</w:t>
      </w:r>
      <w:r w:rsidRPr="00120DBF">
        <w:rPr>
          <w:rFonts w:ascii="Palatino Linotype" w:eastAsia="Times New Roman" w:hAnsi="Palatino Linotype" w:cs="Times New Roman"/>
          <w:bCs/>
          <w:sz w:val="28"/>
          <w:szCs w:val="28"/>
          <w:lang w:val="en-US"/>
        </w:rPr>
        <w:t xml:space="preserve">; </w:t>
      </w:r>
    </w:p>
    <w:p w14:paraId="5C15A595"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3A1559" w:rsidRPr="00120DBF">
        <w:rPr>
          <w:rFonts w:ascii="Palatino Linotype" w:hAnsi="Palatino Linotype" w:cs="Arial"/>
          <w:bCs/>
          <w:color w:val="000000"/>
          <w:sz w:val="28"/>
          <w:szCs w:val="28"/>
          <w:lang w:val="en-US"/>
        </w:rPr>
        <w:t>Ilinsiy</w:t>
      </w:r>
      <w:r w:rsidRPr="00120DBF">
        <w:rPr>
          <w:rFonts w:ascii="Palatino Linotype" w:eastAsia="Times New Roman" w:hAnsi="Palatino Linotype" w:cs="Times New Roman"/>
          <w:bCs/>
          <w:sz w:val="28"/>
          <w:szCs w:val="28"/>
          <w:lang w:val="en-US"/>
        </w:rPr>
        <w:t xml:space="preserve">; </w:t>
      </w:r>
    </w:p>
    <w:p w14:paraId="457E3A2B"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3A1559" w:rsidRPr="00120DBF">
        <w:rPr>
          <w:rFonts w:ascii="Palatino Linotype" w:hAnsi="Palatino Linotype" w:cs="Arial"/>
          <w:bCs/>
          <w:color w:val="000000"/>
          <w:sz w:val="28"/>
          <w:szCs w:val="28"/>
          <w:lang w:val="en-US"/>
        </w:rPr>
        <w:t>Chugaev</w:t>
      </w:r>
      <w:r w:rsidRPr="00120DBF">
        <w:rPr>
          <w:rFonts w:ascii="Palatino Linotype" w:eastAsia="Times New Roman" w:hAnsi="Palatino Linotype" w:cs="Times New Roman"/>
          <w:bCs/>
          <w:sz w:val="28"/>
          <w:szCs w:val="28"/>
          <w:lang w:val="en-US"/>
        </w:rPr>
        <w:t xml:space="preserve">; </w:t>
      </w:r>
    </w:p>
    <w:p w14:paraId="168A52D3" w14:textId="77777777" w:rsidR="00A71A6B" w:rsidRPr="00120DBF" w:rsidRDefault="00A71A6B" w:rsidP="00A71A6B">
      <w:pPr>
        <w:spacing w:after="0" w:line="240" w:lineRule="auto"/>
        <w:ind w:left="75"/>
        <w:jc w:val="both"/>
        <w:rPr>
          <w:rFonts w:ascii="Palatino Linotype" w:hAnsi="Palatino Linotype"/>
          <w:bCs/>
          <w:sz w:val="28"/>
          <w:szCs w:val="28"/>
          <w:lang w:val="en-US"/>
        </w:rPr>
      </w:pPr>
      <w:r w:rsidRPr="00120DBF">
        <w:rPr>
          <w:rFonts w:ascii="Palatino Linotype" w:eastAsia="Times New Roman" w:hAnsi="Palatino Linotype" w:cs="Times New Roman"/>
          <w:bCs/>
          <w:sz w:val="28"/>
          <w:szCs w:val="28"/>
          <w:lang w:val="en-US"/>
        </w:rPr>
        <w:t xml:space="preserve">$E) </w:t>
      </w:r>
      <w:r w:rsidR="003A1559" w:rsidRPr="00120DBF">
        <w:rPr>
          <w:rFonts w:ascii="Palatino Linotype" w:hAnsi="Palatino Linotype" w:cs="Arial"/>
          <w:bCs/>
          <w:color w:val="000000"/>
          <w:sz w:val="28"/>
          <w:szCs w:val="28"/>
          <w:lang w:val="en-US"/>
        </w:rPr>
        <w:t>Pearson</w:t>
      </w:r>
      <w:r w:rsidRPr="00120DBF">
        <w:rPr>
          <w:rFonts w:ascii="Palatino Linotype" w:eastAsia="Times New Roman" w:hAnsi="Palatino Linotype" w:cs="Times New Roman"/>
          <w:bCs/>
          <w:sz w:val="28"/>
          <w:szCs w:val="28"/>
          <w:lang w:val="en-US"/>
        </w:rPr>
        <w:t xml:space="preserve">; </w:t>
      </w:r>
    </w:p>
    <w:p w14:paraId="53981BE7" w14:textId="702E38F4"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hAnsi="Palatino Linotype" w:cs="Times New Roman"/>
          <w:bCs/>
          <w:sz w:val="28"/>
          <w:szCs w:val="28"/>
          <w:lang w:val="en-US"/>
        </w:rPr>
        <w:t xml:space="preserve"> </w:t>
      </w:r>
      <w:r w:rsidR="00120DBF" w:rsidRPr="00120DBF">
        <w:rPr>
          <w:rFonts w:ascii="Palatino Linotype" w:eastAsia="Times New Roman" w:hAnsi="Palatino Linotype" w:cs="Times New Roman"/>
          <w:bCs/>
          <w:sz w:val="28"/>
          <w:szCs w:val="28"/>
          <w:lang w:val="en-US"/>
        </w:rPr>
        <w:t>@48.</w:t>
      </w:r>
    </w:p>
    <w:p w14:paraId="0D73500D" w14:textId="77777777" w:rsidR="003A1559" w:rsidRPr="00120DBF" w:rsidRDefault="003A1559" w:rsidP="00A71A6B">
      <w:pPr>
        <w:spacing w:after="0" w:line="240" w:lineRule="auto"/>
        <w:ind w:left="75"/>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What reagent is used to detect calcium in dairy products</w:t>
      </w:r>
      <w:r w:rsidRPr="00120DBF">
        <w:rPr>
          <w:rFonts w:ascii="Palatino Linotype" w:hAnsi="Palatino Linotype" w:cs="Times New Roman"/>
          <w:bCs/>
          <w:sz w:val="28"/>
          <w:szCs w:val="28"/>
          <w:lang w:val="en-US"/>
        </w:rPr>
        <w:t>?</w:t>
      </w:r>
    </w:p>
    <w:p w14:paraId="1BD2C21D"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3A1559" w:rsidRPr="00120DBF">
        <w:rPr>
          <w:rFonts w:ascii="Palatino Linotype" w:hAnsi="Palatino Linotype" w:cs="Arial"/>
          <w:bCs/>
          <w:color w:val="000000"/>
          <w:sz w:val="28"/>
          <w:szCs w:val="28"/>
          <w:lang w:val="en-US"/>
        </w:rPr>
        <w:t>Glyoxal-bis-2-hydroxyanyl</w:t>
      </w:r>
      <w:r w:rsidRPr="00120DBF">
        <w:rPr>
          <w:rFonts w:ascii="Palatino Linotype" w:eastAsia="Times New Roman" w:hAnsi="Palatino Linotype" w:cs="Times New Roman"/>
          <w:bCs/>
          <w:sz w:val="28"/>
          <w:szCs w:val="28"/>
          <w:lang w:val="en-US"/>
        </w:rPr>
        <w:t>;</w:t>
      </w:r>
    </w:p>
    <w:p w14:paraId="7F6D9FA2"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3A1559" w:rsidRPr="00120DBF">
        <w:rPr>
          <w:rFonts w:ascii="Palatino Linotype" w:hAnsi="Palatino Linotype" w:cs="Arial"/>
          <w:bCs/>
          <w:color w:val="000000"/>
          <w:sz w:val="28"/>
          <w:szCs w:val="28"/>
          <w:lang w:val="en-US"/>
        </w:rPr>
        <w:t>methylorange</w:t>
      </w:r>
      <w:r w:rsidRPr="00120DBF">
        <w:rPr>
          <w:rFonts w:ascii="Palatino Linotype" w:eastAsia="Times New Roman" w:hAnsi="Palatino Linotype" w:cs="Times New Roman"/>
          <w:bCs/>
          <w:sz w:val="28"/>
          <w:szCs w:val="28"/>
          <w:lang w:val="en-US"/>
        </w:rPr>
        <w:t xml:space="preserve">; </w:t>
      </w:r>
    </w:p>
    <w:p w14:paraId="2B920689"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3A1559" w:rsidRPr="00120DBF">
        <w:rPr>
          <w:rFonts w:ascii="Palatino Linotype" w:hAnsi="Palatino Linotype" w:cs="Arial"/>
          <w:bCs/>
          <w:color w:val="000000"/>
          <w:sz w:val="28"/>
          <w:szCs w:val="28"/>
          <w:lang w:val="en-US"/>
        </w:rPr>
        <w:t>ditizon</w:t>
      </w:r>
      <w:r w:rsidRPr="00120DBF">
        <w:rPr>
          <w:rFonts w:ascii="Palatino Linotype" w:eastAsia="Times New Roman" w:hAnsi="Palatino Linotype" w:cs="Times New Roman"/>
          <w:bCs/>
          <w:sz w:val="28"/>
          <w:szCs w:val="28"/>
          <w:lang w:val="en-US"/>
        </w:rPr>
        <w:t xml:space="preserve">; </w:t>
      </w:r>
    </w:p>
    <w:p w14:paraId="1C1172D7"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3A1559" w:rsidRPr="00120DBF">
        <w:rPr>
          <w:rFonts w:ascii="Palatino Linotype" w:hAnsi="Palatino Linotype" w:cs="Arial"/>
          <w:bCs/>
          <w:color w:val="000000"/>
          <w:sz w:val="28"/>
          <w:szCs w:val="28"/>
          <w:lang w:val="en-US"/>
        </w:rPr>
        <w:t>Oxyquinoline</w:t>
      </w:r>
      <w:r w:rsidRPr="00120DBF">
        <w:rPr>
          <w:rFonts w:ascii="Palatino Linotype" w:eastAsia="Times New Roman" w:hAnsi="Palatino Linotype" w:cs="Times New Roman"/>
          <w:bCs/>
          <w:sz w:val="28"/>
          <w:szCs w:val="28"/>
          <w:lang w:val="en-US"/>
        </w:rPr>
        <w:t xml:space="preserve">;  </w:t>
      </w:r>
    </w:p>
    <w:p w14:paraId="646F5701"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3A1559" w:rsidRPr="00120DBF">
        <w:rPr>
          <w:rFonts w:ascii="Palatino Linotype" w:hAnsi="Palatino Linotype" w:cs="Arial"/>
          <w:bCs/>
          <w:color w:val="000000"/>
          <w:sz w:val="28"/>
          <w:szCs w:val="28"/>
          <w:lang w:val="en-US"/>
        </w:rPr>
        <w:t>Chugaev reagent</w:t>
      </w:r>
      <w:r w:rsidRPr="00120DBF">
        <w:rPr>
          <w:rFonts w:ascii="Palatino Linotype" w:eastAsia="Times New Roman" w:hAnsi="Palatino Linotype" w:cs="Times New Roman"/>
          <w:bCs/>
          <w:sz w:val="28"/>
          <w:szCs w:val="28"/>
          <w:lang w:val="en-US"/>
        </w:rPr>
        <w:t xml:space="preserve">; </w:t>
      </w:r>
    </w:p>
    <w:p w14:paraId="1E69A459" w14:textId="52110526" w:rsidR="00A71A6B" w:rsidRPr="00120DBF" w:rsidRDefault="00120DBF"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@49.</w:t>
      </w:r>
    </w:p>
    <w:p w14:paraId="55D29BC9" w14:textId="77777777" w:rsidR="00A71A6B" w:rsidRPr="00120DBF" w:rsidRDefault="003A1559"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hAnsi="Palatino Linotype" w:cs="Arial"/>
          <w:bCs/>
          <w:color w:val="000000"/>
          <w:sz w:val="28"/>
          <w:szCs w:val="28"/>
          <w:lang w:val="en-US"/>
        </w:rPr>
        <w:t>What kind of indicator paper is used to determine cobalt</w:t>
      </w:r>
      <w:r w:rsidR="00A71A6B" w:rsidRPr="00120DBF">
        <w:rPr>
          <w:rFonts w:ascii="Palatino Linotype" w:eastAsia="Times New Roman" w:hAnsi="Palatino Linotype" w:cs="Times New Roman"/>
          <w:bCs/>
          <w:sz w:val="28"/>
          <w:szCs w:val="28"/>
          <w:lang w:val="en-US"/>
        </w:rPr>
        <w:t>?</w:t>
      </w:r>
    </w:p>
    <w:p w14:paraId="0BAF435E"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3A1559" w:rsidRPr="00120DBF">
        <w:rPr>
          <w:rFonts w:ascii="Palatino Linotype" w:hAnsi="Palatino Linotype" w:cs="Arial"/>
          <w:bCs/>
          <w:color w:val="000000"/>
          <w:sz w:val="28"/>
          <w:szCs w:val="28"/>
          <w:lang w:val="en-US"/>
        </w:rPr>
        <w:t>ditizon</w:t>
      </w:r>
      <w:r w:rsidRPr="00120DBF">
        <w:rPr>
          <w:rFonts w:ascii="Palatino Linotype" w:eastAsia="Times New Roman" w:hAnsi="Palatino Linotype" w:cs="Times New Roman"/>
          <w:bCs/>
          <w:sz w:val="28"/>
          <w:szCs w:val="28"/>
          <w:lang w:val="en-US"/>
        </w:rPr>
        <w:t xml:space="preserve">; </w:t>
      </w:r>
    </w:p>
    <w:p w14:paraId="5DB81C5A"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3A1559" w:rsidRPr="00120DBF">
        <w:rPr>
          <w:rFonts w:ascii="Palatino Linotype" w:hAnsi="Palatino Linotype" w:cs="Arial"/>
          <w:bCs/>
          <w:color w:val="000000"/>
          <w:sz w:val="28"/>
          <w:szCs w:val="28"/>
          <w:lang w:val="en-US"/>
        </w:rPr>
        <w:t>methylorange</w:t>
      </w:r>
      <w:r w:rsidRPr="00120DBF">
        <w:rPr>
          <w:rFonts w:ascii="Palatino Linotype" w:eastAsia="Times New Roman" w:hAnsi="Palatino Linotype" w:cs="Times New Roman"/>
          <w:bCs/>
          <w:sz w:val="28"/>
          <w:szCs w:val="28"/>
          <w:lang w:val="en-US"/>
        </w:rPr>
        <w:t xml:space="preserve">; </w:t>
      </w:r>
    </w:p>
    <w:p w14:paraId="7B24932A"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3A1559" w:rsidRPr="00120DBF">
        <w:rPr>
          <w:rFonts w:ascii="Palatino Linotype" w:hAnsi="Palatino Linotype" w:cs="Arial"/>
          <w:bCs/>
          <w:color w:val="000000"/>
          <w:sz w:val="28"/>
          <w:szCs w:val="28"/>
          <w:lang w:val="en-US"/>
        </w:rPr>
        <w:t>1-nitroso-2-naphthol</w:t>
      </w:r>
      <w:r w:rsidRPr="00120DBF">
        <w:rPr>
          <w:rFonts w:ascii="Palatino Linotype" w:eastAsia="Times New Roman" w:hAnsi="Palatino Linotype" w:cs="Times New Roman"/>
          <w:bCs/>
          <w:sz w:val="28"/>
          <w:szCs w:val="28"/>
          <w:lang w:val="en-US"/>
        </w:rPr>
        <w:t>;</w:t>
      </w:r>
    </w:p>
    <w:p w14:paraId="452EB6BB"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3A1559" w:rsidRPr="00120DBF">
        <w:rPr>
          <w:rFonts w:ascii="Palatino Linotype" w:hAnsi="Palatino Linotype" w:cs="Arial"/>
          <w:bCs/>
          <w:color w:val="000000"/>
          <w:sz w:val="28"/>
          <w:szCs w:val="28"/>
          <w:lang w:val="en-US"/>
        </w:rPr>
        <w:t>Oxyquinoline</w:t>
      </w:r>
      <w:r w:rsidRPr="00120DBF">
        <w:rPr>
          <w:rFonts w:ascii="Palatino Linotype" w:eastAsia="Times New Roman" w:hAnsi="Palatino Linotype" w:cs="Times New Roman"/>
          <w:bCs/>
          <w:sz w:val="28"/>
          <w:szCs w:val="28"/>
          <w:lang w:val="en-US"/>
        </w:rPr>
        <w:t xml:space="preserve">;  </w:t>
      </w:r>
    </w:p>
    <w:p w14:paraId="2C25032B" w14:textId="77777777" w:rsidR="00A71A6B" w:rsidRPr="00120DBF" w:rsidRDefault="00A71A6B" w:rsidP="00A71A6B">
      <w:pPr>
        <w:spacing w:after="0" w:line="240" w:lineRule="auto"/>
        <w:ind w:left="75"/>
        <w:jc w:val="both"/>
        <w:rPr>
          <w:rFonts w:ascii="Palatino Linotype" w:hAnsi="Palatino Linotype"/>
          <w:bCs/>
          <w:sz w:val="28"/>
          <w:szCs w:val="28"/>
          <w:lang w:val="en-US"/>
        </w:rPr>
      </w:pPr>
      <w:r w:rsidRPr="00120DBF">
        <w:rPr>
          <w:rFonts w:ascii="Palatino Linotype" w:eastAsia="Times New Roman" w:hAnsi="Palatino Linotype" w:cs="Times New Roman"/>
          <w:bCs/>
          <w:sz w:val="28"/>
          <w:szCs w:val="28"/>
          <w:lang w:val="en-US"/>
        </w:rPr>
        <w:t xml:space="preserve">$E) </w:t>
      </w:r>
      <w:r w:rsidR="003A1559" w:rsidRPr="00120DBF">
        <w:rPr>
          <w:rFonts w:ascii="Palatino Linotype" w:hAnsi="Palatino Linotype" w:cs="Arial"/>
          <w:bCs/>
          <w:color w:val="000000"/>
          <w:sz w:val="28"/>
          <w:szCs w:val="28"/>
          <w:lang w:val="en-US"/>
        </w:rPr>
        <w:t>A litmus test</w:t>
      </w:r>
      <w:r w:rsidRPr="00120DBF">
        <w:rPr>
          <w:rFonts w:ascii="Palatino Linotype" w:eastAsia="Times New Roman" w:hAnsi="Palatino Linotype" w:cs="Times New Roman"/>
          <w:bCs/>
          <w:sz w:val="28"/>
          <w:szCs w:val="28"/>
          <w:lang w:val="en-US"/>
        </w:rPr>
        <w:t xml:space="preserve">; </w:t>
      </w:r>
    </w:p>
    <w:p w14:paraId="22F75D4B" w14:textId="6C109D6E" w:rsidR="00A71A6B" w:rsidRPr="00120DBF" w:rsidRDefault="00120DBF"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@50.</w:t>
      </w:r>
    </w:p>
    <w:p w14:paraId="06C2C377" w14:textId="77777777" w:rsidR="00A71A6B" w:rsidRPr="00120DBF" w:rsidRDefault="006D3467"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hAnsi="Palatino Linotype" w:cs="Arial"/>
          <w:bCs/>
          <w:color w:val="000000"/>
          <w:sz w:val="28"/>
          <w:szCs w:val="28"/>
          <w:lang w:val="en-US"/>
        </w:rPr>
        <w:t>What reagent is used to determine the copper content in water</w:t>
      </w:r>
      <w:r w:rsidR="00A71A6B" w:rsidRPr="00120DBF">
        <w:rPr>
          <w:rFonts w:ascii="Palatino Linotype" w:eastAsia="Times New Roman" w:hAnsi="Palatino Linotype" w:cs="Times New Roman"/>
          <w:bCs/>
          <w:sz w:val="28"/>
          <w:szCs w:val="28"/>
          <w:lang w:val="en-US"/>
        </w:rPr>
        <w:t>?</w:t>
      </w:r>
    </w:p>
    <w:p w14:paraId="78D16F10"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6D3467" w:rsidRPr="00120DBF">
        <w:rPr>
          <w:rFonts w:ascii="Palatino Linotype" w:hAnsi="Palatino Linotype" w:cs="Arial"/>
          <w:bCs/>
          <w:color w:val="000000"/>
          <w:sz w:val="28"/>
          <w:szCs w:val="28"/>
          <w:lang w:val="en-US"/>
        </w:rPr>
        <w:t>ditizon</w:t>
      </w:r>
      <w:r w:rsidRPr="00120DBF">
        <w:rPr>
          <w:rFonts w:ascii="Palatino Linotype" w:eastAsia="Times New Roman" w:hAnsi="Palatino Linotype" w:cs="Times New Roman"/>
          <w:bCs/>
          <w:sz w:val="28"/>
          <w:szCs w:val="28"/>
          <w:lang w:val="en-US"/>
        </w:rPr>
        <w:t xml:space="preserve">; </w:t>
      </w:r>
    </w:p>
    <w:p w14:paraId="159EB9EB"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6D3467" w:rsidRPr="00120DBF">
        <w:rPr>
          <w:rFonts w:ascii="Palatino Linotype" w:hAnsi="Palatino Linotype" w:cs="Arial"/>
          <w:bCs/>
          <w:color w:val="000000"/>
          <w:sz w:val="28"/>
          <w:szCs w:val="28"/>
          <w:lang w:val="en-US"/>
        </w:rPr>
        <w:t>2,2-dipyridyl</w:t>
      </w:r>
      <w:r w:rsidRPr="00120DBF">
        <w:rPr>
          <w:rFonts w:ascii="Palatino Linotype" w:eastAsia="Times New Roman" w:hAnsi="Palatino Linotype" w:cs="Times New Roman"/>
          <w:bCs/>
          <w:sz w:val="28"/>
          <w:szCs w:val="28"/>
          <w:lang w:val="en-US"/>
        </w:rPr>
        <w:t>;</w:t>
      </w:r>
    </w:p>
    <w:p w14:paraId="054F1EA7"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6D3467" w:rsidRPr="00120DBF">
        <w:rPr>
          <w:rFonts w:ascii="Palatino Linotype" w:hAnsi="Palatino Linotype" w:cs="Arial"/>
          <w:bCs/>
          <w:color w:val="000000"/>
          <w:sz w:val="28"/>
          <w:szCs w:val="28"/>
          <w:lang w:val="en-US"/>
        </w:rPr>
        <w:t>Oxalic acid</w:t>
      </w:r>
      <w:r w:rsidRPr="00120DBF">
        <w:rPr>
          <w:rFonts w:ascii="Palatino Linotype" w:eastAsia="Times New Roman" w:hAnsi="Palatino Linotype" w:cs="Times New Roman"/>
          <w:bCs/>
          <w:sz w:val="28"/>
          <w:szCs w:val="28"/>
          <w:lang w:val="en-US"/>
        </w:rPr>
        <w:t xml:space="preserve">; </w:t>
      </w:r>
    </w:p>
    <w:p w14:paraId="47579B93"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6D3467" w:rsidRPr="00120DBF">
        <w:rPr>
          <w:rFonts w:ascii="Palatino Linotype" w:hAnsi="Palatino Linotype" w:cs="Arial"/>
          <w:bCs/>
          <w:color w:val="000000"/>
          <w:sz w:val="28"/>
          <w:szCs w:val="28"/>
          <w:lang w:val="en-US"/>
        </w:rPr>
        <w:t>Oxyquinoline</w:t>
      </w:r>
      <w:r w:rsidRPr="00120DBF">
        <w:rPr>
          <w:rFonts w:ascii="Palatino Linotype" w:eastAsia="Times New Roman" w:hAnsi="Palatino Linotype" w:cs="Times New Roman"/>
          <w:bCs/>
          <w:sz w:val="28"/>
          <w:szCs w:val="28"/>
          <w:lang w:val="en-US"/>
        </w:rPr>
        <w:t xml:space="preserve">;  </w:t>
      </w:r>
    </w:p>
    <w:p w14:paraId="06F82502" w14:textId="77777777" w:rsidR="00A71A6B" w:rsidRPr="00120DBF" w:rsidRDefault="00A71A6B" w:rsidP="00A71A6B">
      <w:pPr>
        <w:spacing w:after="0" w:line="240" w:lineRule="auto"/>
        <w:ind w:left="75"/>
        <w:jc w:val="both"/>
        <w:rPr>
          <w:rFonts w:ascii="Palatino Linotype" w:hAnsi="Palatino Linotype"/>
          <w:bCs/>
          <w:sz w:val="28"/>
          <w:szCs w:val="28"/>
          <w:lang w:val="en-US"/>
        </w:rPr>
      </w:pPr>
      <w:r w:rsidRPr="00120DBF">
        <w:rPr>
          <w:rFonts w:ascii="Palatino Linotype" w:eastAsia="Times New Roman" w:hAnsi="Palatino Linotype" w:cs="Times New Roman"/>
          <w:bCs/>
          <w:sz w:val="28"/>
          <w:szCs w:val="28"/>
          <w:lang w:val="en-US"/>
        </w:rPr>
        <w:t xml:space="preserve">$E) </w:t>
      </w:r>
      <w:r w:rsidR="006D3467" w:rsidRPr="00120DBF">
        <w:rPr>
          <w:rFonts w:ascii="Palatino Linotype" w:hAnsi="Palatino Linotype" w:cs="Arial"/>
          <w:bCs/>
          <w:color w:val="000000"/>
          <w:sz w:val="28"/>
          <w:szCs w:val="28"/>
          <w:lang w:val="en-US"/>
        </w:rPr>
        <w:t>methylorange</w:t>
      </w:r>
      <w:r w:rsidRPr="00120DBF">
        <w:rPr>
          <w:rFonts w:ascii="Palatino Linotype" w:eastAsia="Times New Roman" w:hAnsi="Palatino Linotype" w:cs="Times New Roman"/>
          <w:bCs/>
          <w:sz w:val="28"/>
          <w:szCs w:val="28"/>
          <w:lang w:val="en-US"/>
        </w:rPr>
        <w:t xml:space="preserve">; </w:t>
      </w:r>
    </w:p>
    <w:p w14:paraId="78B05F97" w14:textId="1422B9A6" w:rsidR="00A71A6B" w:rsidRPr="00120DBF" w:rsidRDefault="00120DBF"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@51.</w:t>
      </w:r>
    </w:p>
    <w:p w14:paraId="215027F5" w14:textId="77777777" w:rsidR="00A71A6B" w:rsidRPr="00120DBF" w:rsidRDefault="00DC3256"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hAnsi="Palatino Linotype" w:cs="Arial"/>
          <w:bCs/>
          <w:color w:val="000000"/>
          <w:sz w:val="28"/>
          <w:szCs w:val="28"/>
          <w:lang w:val="en-US"/>
        </w:rPr>
        <w:t>What reagent is used to determine the iron cation?</w:t>
      </w:r>
    </w:p>
    <w:p w14:paraId="1B199E79"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DC3256" w:rsidRPr="00120DBF">
        <w:rPr>
          <w:rFonts w:ascii="Palatino Linotype" w:hAnsi="Palatino Linotype" w:cs="Arial"/>
          <w:bCs/>
          <w:color w:val="000000"/>
          <w:sz w:val="28"/>
          <w:szCs w:val="28"/>
          <w:lang w:val="en-US"/>
        </w:rPr>
        <w:t>Potassium (III)</w:t>
      </w:r>
      <w:r w:rsidRPr="00120DBF">
        <w:rPr>
          <w:rFonts w:ascii="Palatino Linotype" w:eastAsia="Times New Roman" w:hAnsi="Palatino Linotype" w:cs="Times New Roman"/>
          <w:bCs/>
          <w:sz w:val="28"/>
          <w:szCs w:val="28"/>
          <w:lang w:val="en-US"/>
        </w:rPr>
        <w:t xml:space="preserve">; </w:t>
      </w:r>
    </w:p>
    <w:p w14:paraId="40E151D6"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DC3256" w:rsidRPr="00120DBF">
        <w:rPr>
          <w:rFonts w:ascii="Palatino Linotype" w:hAnsi="Palatino Linotype" w:cs="Arial"/>
          <w:bCs/>
          <w:color w:val="000000"/>
          <w:sz w:val="28"/>
          <w:szCs w:val="28"/>
          <w:lang w:val="en-US"/>
        </w:rPr>
        <w:t>hexasyanoferrate</w:t>
      </w:r>
      <w:r w:rsidRPr="00120DBF">
        <w:rPr>
          <w:rFonts w:ascii="Palatino Linotype" w:eastAsia="Times New Roman" w:hAnsi="Palatino Linotype" w:cs="Times New Roman"/>
          <w:bCs/>
          <w:sz w:val="28"/>
          <w:szCs w:val="28"/>
          <w:lang w:val="en-US"/>
        </w:rPr>
        <w:t xml:space="preserve">; </w:t>
      </w:r>
    </w:p>
    <w:p w14:paraId="1F0D5C54"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DC3256" w:rsidRPr="00120DBF">
        <w:rPr>
          <w:rFonts w:ascii="Palatino Linotype" w:hAnsi="Palatino Linotype" w:cs="Arial"/>
          <w:bCs/>
          <w:color w:val="000000"/>
          <w:sz w:val="28"/>
          <w:szCs w:val="28"/>
          <w:lang w:val="en-US"/>
        </w:rPr>
        <w:t>1-10-phenanthroline</w:t>
      </w:r>
      <w:r w:rsidRPr="00120DBF">
        <w:rPr>
          <w:rFonts w:ascii="Palatino Linotype" w:eastAsia="Times New Roman" w:hAnsi="Palatino Linotype" w:cs="Times New Roman"/>
          <w:bCs/>
          <w:sz w:val="28"/>
          <w:szCs w:val="28"/>
          <w:lang w:val="en-US"/>
        </w:rPr>
        <w:t>;</w:t>
      </w:r>
    </w:p>
    <w:p w14:paraId="5E9BD755"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DC3256" w:rsidRPr="00120DBF">
        <w:rPr>
          <w:rFonts w:ascii="Palatino Linotype" w:hAnsi="Palatino Linotype" w:cs="Arial"/>
          <w:bCs/>
          <w:color w:val="000000"/>
          <w:sz w:val="28"/>
          <w:szCs w:val="28"/>
          <w:lang w:val="en-US"/>
        </w:rPr>
        <w:t>Oxyquinoline</w:t>
      </w:r>
      <w:r w:rsidRPr="00120DBF">
        <w:rPr>
          <w:rFonts w:ascii="Palatino Linotype" w:eastAsia="Times New Roman" w:hAnsi="Palatino Linotype" w:cs="Times New Roman"/>
          <w:bCs/>
          <w:sz w:val="28"/>
          <w:szCs w:val="28"/>
          <w:lang w:val="en-US"/>
        </w:rPr>
        <w:t xml:space="preserve">;  </w:t>
      </w:r>
    </w:p>
    <w:p w14:paraId="1BA0C966" w14:textId="77777777" w:rsidR="00A71A6B" w:rsidRPr="00120DBF" w:rsidRDefault="00A71A6B" w:rsidP="00A71A6B">
      <w:pPr>
        <w:spacing w:after="0" w:line="240" w:lineRule="auto"/>
        <w:ind w:left="75"/>
        <w:jc w:val="both"/>
        <w:rPr>
          <w:rFonts w:ascii="Palatino Linotype" w:hAnsi="Palatino Linotype"/>
          <w:bCs/>
          <w:sz w:val="28"/>
          <w:szCs w:val="28"/>
          <w:lang w:val="en-US"/>
        </w:rPr>
      </w:pPr>
      <w:r w:rsidRPr="00120DBF">
        <w:rPr>
          <w:rFonts w:ascii="Palatino Linotype" w:eastAsia="Times New Roman" w:hAnsi="Palatino Linotype" w:cs="Times New Roman"/>
          <w:bCs/>
          <w:sz w:val="28"/>
          <w:szCs w:val="28"/>
          <w:lang w:val="en-US"/>
        </w:rPr>
        <w:t xml:space="preserve">$E) </w:t>
      </w:r>
      <w:r w:rsidR="00DC3256" w:rsidRPr="00120DBF">
        <w:rPr>
          <w:rFonts w:ascii="Palatino Linotype" w:hAnsi="Palatino Linotype" w:cs="Arial"/>
          <w:bCs/>
          <w:color w:val="000000"/>
          <w:sz w:val="28"/>
          <w:szCs w:val="28"/>
          <w:lang w:val="en-US"/>
        </w:rPr>
        <w:t>ethylenediamine</w:t>
      </w:r>
      <w:r w:rsidRPr="00120DBF">
        <w:rPr>
          <w:rFonts w:ascii="Palatino Linotype" w:eastAsia="Times New Roman" w:hAnsi="Palatino Linotype" w:cs="Times New Roman"/>
          <w:bCs/>
          <w:sz w:val="28"/>
          <w:szCs w:val="28"/>
          <w:lang w:val="en-US"/>
        </w:rPr>
        <w:t xml:space="preserve">; </w:t>
      </w:r>
    </w:p>
    <w:p w14:paraId="025B08A7" w14:textId="038CDD11" w:rsidR="00A71A6B" w:rsidRPr="00120DBF" w:rsidRDefault="00120DBF"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@52.</w:t>
      </w:r>
    </w:p>
    <w:p w14:paraId="7967A3CA" w14:textId="77777777" w:rsidR="00A71A6B" w:rsidRPr="00120DBF" w:rsidRDefault="00165795"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hAnsi="Palatino Linotype" w:cs="Arial"/>
          <w:bCs/>
          <w:color w:val="000000"/>
          <w:sz w:val="28"/>
          <w:szCs w:val="28"/>
          <w:lang w:val="en-US"/>
        </w:rPr>
        <w:t>What reagent is used to determine the Germanium cation</w:t>
      </w:r>
      <w:r w:rsidR="00A71A6B" w:rsidRPr="00120DBF">
        <w:rPr>
          <w:rFonts w:ascii="Palatino Linotype" w:eastAsia="Times New Roman" w:hAnsi="Palatino Linotype" w:cs="Times New Roman"/>
          <w:bCs/>
          <w:sz w:val="28"/>
          <w:szCs w:val="28"/>
          <w:lang w:val="en-US"/>
        </w:rPr>
        <w:t>?</w:t>
      </w:r>
    </w:p>
    <w:p w14:paraId="18037446"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165795" w:rsidRPr="00120DBF">
        <w:rPr>
          <w:rFonts w:ascii="Palatino Linotype" w:hAnsi="Palatino Linotype" w:cs="Arial"/>
          <w:bCs/>
          <w:color w:val="000000"/>
          <w:sz w:val="28"/>
          <w:szCs w:val="28"/>
          <w:lang w:val="en-US"/>
        </w:rPr>
        <w:t>1-10-phenanthroline</w:t>
      </w:r>
      <w:r w:rsidRPr="00120DBF">
        <w:rPr>
          <w:rFonts w:ascii="Palatino Linotype" w:eastAsia="Times New Roman" w:hAnsi="Palatino Linotype" w:cs="Times New Roman"/>
          <w:bCs/>
          <w:sz w:val="28"/>
          <w:szCs w:val="28"/>
          <w:lang w:val="en-US"/>
        </w:rPr>
        <w:t xml:space="preserve">; </w:t>
      </w:r>
    </w:p>
    <w:p w14:paraId="57905D99"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165795" w:rsidRPr="00120DBF">
        <w:rPr>
          <w:rFonts w:ascii="Palatino Linotype" w:hAnsi="Palatino Linotype" w:cs="Arial"/>
          <w:bCs/>
          <w:color w:val="000000"/>
          <w:sz w:val="28"/>
          <w:szCs w:val="28"/>
          <w:lang w:val="en-US"/>
        </w:rPr>
        <w:t>hexasyanoferrate Potassium (III)</w:t>
      </w:r>
      <w:r w:rsidRPr="00120DBF">
        <w:rPr>
          <w:rFonts w:ascii="Palatino Linotype" w:eastAsia="Times New Roman" w:hAnsi="Palatino Linotype" w:cs="Times New Roman"/>
          <w:bCs/>
          <w:sz w:val="28"/>
          <w:szCs w:val="28"/>
          <w:lang w:val="en-US"/>
        </w:rPr>
        <w:t xml:space="preserve">; </w:t>
      </w:r>
    </w:p>
    <w:p w14:paraId="58638AF3"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676546" w:rsidRPr="00120DBF">
        <w:rPr>
          <w:rFonts w:ascii="Palatino Linotype" w:hAnsi="Palatino Linotype" w:cs="Arial"/>
          <w:bCs/>
          <w:color w:val="000000"/>
          <w:sz w:val="28"/>
          <w:szCs w:val="28"/>
          <w:lang w:val="en-US"/>
        </w:rPr>
        <w:t>phenylfluorone</w:t>
      </w:r>
      <w:r w:rsidR="00AF1720" w:rsidRPr="00120DBF">
        <w:rPr>
          <w:rFonts w:ascii="Palatino Linotype" w:hAnsi="Palatino Linotype" w:cs="Arial"/>
          <w:bCs/>
          <w:color w:val="000000"/>
          <w:sz w:val="28"/>
          <w:szCs w:val="28"/>
          <w:lang w:val="en-US"/>
        </w:rPr>
        <w:t>;</w:t>
      </w:r>
      <w:r w:rsidRPr="00120DBF">
        <w:rPr>
          <w:rFonts w:ascii="Palatino Linotype" w:eastAsia="Times New Roman" w:hAnsi="Palatino Linotype" w:cs="Times New Roman"/>
          <w:bCs/>
          <w:sz w:val="28"/>
          <w:szCs w:val="28"/>
          <w:lang w:val="en-US"/>
        </w:rPr>
        <w:t xml:space="preserve"> </w:t>
      </w:r>
    </w:p>
    <w:p w14:paraId="7DD67A58"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165795" w:rsidRPr="00120DBF">
        <w:rPr>
          <w:rFonts w:ascii="Palatino Linotype" w:hAnsi="Palatino Linotype" w:cs="Arial"/>
          <w:bCs/>
          <w:color w:val="000000"/>
          <w:sz w:val="28"/>
          <w:szCs w:val="28"/>
          <w:lang w:val="en-US"/>
        </w:rPr>
        <w:t>Oxyquinoline</w:t>
      </w:r>
      <w:r w:rsidRPr="00120DBF">
        <w:rPr>
          <w:rFonts w:ascii="Palatino Linotype" w:eastAsia="Times New Roman" w:hAnsi="Palatino Linotype" w:cs="Times New Roman"/>
          <w:bCs/>
          <w:sz w:val="28"/>
          <w:szCs w:val="28"/>
          <w:lang w:val="en-US"/>
        </w:rPr>
        <w:t xml:space="preserve">; </w:t>
      </w:r>
    </w:p>
    <w:p w14:paraId="28207BA7"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165795" w:rsidRPr="00120DBF">
        <w:rPr>
          <w:rFonts w:ascii="Palatino Linotype" w:hAnsi="Palatino Linotype" w:cs="Arial"/>
          <w:bCs/>
          <w:color w:val="000000"/>
          <w:sz w:val="28"/>
          <w:szCs w:val="28"/>
          <w:lang w:val="en-US"/>
        </w:rPr>
        <w:t>ethylenediamine</w:t>
      </w:r>
      <w:r w:rsidRPr="00120DBF">
        <w:rPr>
          <w:rFonts w:ascii="Palatino Linotype" w:eastAsia="Times New Roman" w:hAnsi="Palatino Linotype" w:cs="Times New Roman"/>
          <w:bCs/>
          <w:sz w:val="28"/>
          <w:szCs w:val="28"/>
          <w:lang w:val="en-US"/>
        </w:rPr>
        <w:t xml:space="preserve">; </w:t>
      </w:r>
    </w:p>
    <w:p w14:paraId="01348EE9" w14:textId="5E3F66AD" w:rsidR="00A71A6B" w:rsidRPr="00120DBF" w:rsidRDefault="00120DBF"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lastRenderedPageBreak/>
        <w:t>@53.</w:t>
      </w:r>
    </w:p>
    <w:p w14:paraId="585B40EF" w14:textId="77777777" w:rsidR="00676546" w:rsidRPr="00120DBF" w:rsidRDefault="00676546" w:rsidP="00A71A6B">
      <w:pPr>
        <w:spacing w:after="0" w:line="240" w:lineRule="auto"/>
        <w:ind w:left="75"/>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Is a reagent used to determine mercury cation in various bodies of water?</w:t>
      </w:r>
    </w:p>
    <w:p w14:paraId="3FD6E4D2"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676546" w:rsidRPr="00120DBF">
        <w:rPr>
          <w:rFonts w:ascii="Palatino Linotype" w:hAnsi="Palatino Linotype" w:cs="Arial"/>
          <w:bCs/>
          <w:color w:val="000000"/>
          <w:sz w:val="28"/>
          <w:szCs w:val="28"/>
          <w:lang w:val="en-US"/>
        </w:rPr>
        <w:t>1-10-phenanthroline</w:t>
      </w:r>
      <w:r w:rsidRPr="00120DBF">
        <w:rPr>
          <w:rFonts w:ascii="Palatino Linotype" w:eastAsia="Times New Roman" w:hAnsi="Palatino Linotype" w:cs="Times New Roman"/>
          <w:bCs/>
          <w:sz w:val="28"/>
          <w:szCs w:val="28"/>
          <w:lang w:val="en-US"/>
        </w:rPr>
        <w:t xml:space="preserve">; </w:t>
      </w:r>
    </w:p>
    <w:p w14:paraId="321522FB"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676546" w:rsidRPr="00120DBF">
        <w:rPr>
          <w:rFonts w:ascii="Palatino Linotype" w:hAnsi="Palatino Linotype" w:cs="Arial"/>
          <w:bCs/>
          <w:color w:val="000000"/>
          <w:sz w:val="28"/>
          <w:szCs w:val="28"/>
          <w:lang w:val="en-US"/>
        </w:rPr>
        <w:t>hexasyanoferrate Potassium (III)</w:t>
      </w:r>
      <w:r w:rsidRPr="00120DBF">
        <w:rPr>
          <w:rFonts w:ascii="Palatino Linotype" w:eastAsia="Times New Roman" w:hAnsi="Palatino Linotype" w:cs="Times New Roman"/>
          <w:bCs/>
          <w:sz w:val="28"/>
          <w:szCs w:val="28"/>
          <w:lang w:val="en-US"/>
        </w:rPr>
        <w:t xml:space="preserve">; </w:t>
      </w:r>
    </w:p>
    <w:p w14:paraId="6FEBD717"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676546" w:rsidRPr="00120DBF">
        <w:rPr>
          <w:rFonts w:ascii="Palatino Linotype" w:hAnsi="Palatino Linotype" w:cs="Arial"/>
          <w:bCs/>
          <w:color w:val="000000"/>
          <w:sz w:val="28"/>
          <w:szCs w:val="28"/>
          <w:lang w:val="en-US"/>
        </w:rPr>
        <w:t>diphenicarbazide va diphenylcarbazone; ethylenediamine</w:t>
      </w:r>
      <w:r w:rsidRPr="00120DBF">
        <w:rPr>
          <w:rFonts w:ascii="Palatino Linotype" w:eastAsia="Times New Roman" w:hAnsi="Palatino Linotype" w:cs="Times New Roman"/>
          <w:bCs/>
          <w:sz w:val="28"/>
          <w:szCs w:val="28"/>
          <w:lang w:val="en-US"/>
        </w:rPr>
        <w:t xml:space="preserve">; </w:t>
      </w:r>
    </w:p>
    <w:p w14:paraId="45A77A60"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676546" w:rsidRPr="00120DBF">
        <w:rPr>
          <w:rFonts w:ascii="Palatino Linotype" w:hAnsi="Palatino Linotype" w:cs="Arial"/>
          <w:bCs/>
          <w:color w:val="000000"/>
          <w:sz w:val="28"/>
          <w:szCs w:val="28"/>
          <w:lang w:val="en-US"/>
        </w:rPr>
        <w:t>Oxyquinoline</w:t>
      </w:r>
      <w:r w:rsidRPr="00120DBF">
        <w:rPr>
          <w:rFonts w:ascii="Palatino Linotype" w:eastAsia="Times New Roman" w:hAnsi="Palatino Linotype" w:cs="Times New Roman"/>
          <w:bCs/>
          <w:sz w:val="28"/>
          <w:szCs w:val="28"/>
          <w:lang w:val="en-US"/>
        </w:rPr>
        <w:t>;</w:t>
      </w:r>
    </w:p>
    <w:p w14:paraId="450E99CE"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$E) </w:t>
      </w:r>
      <w:r w:rsidR="00E84AB1" w:rsidRPr="00120DBF">
        <w:rPr>
          <w:rFonts w:ascii="Palatino Linotype" w:hAnsi="Palatino Linotype" w:cs="Arial"/>
          <w:bCs/>
          <w:color w:val="000000"/>
          <w:sz w:val="28"/>
          <w:szCs w:val="28"/>
          <w:lang w:val="en-US"/>
        </w:rPr>
        <w:t>ethylenediamine</w:t>
      </w:r>
      <w:r w:rsidR="00E84AB1" w:rsidRPr="00120DBF">
        <w:rPr>
          <w:rFonts w:ascii="Palatino Linotype" w:eastAsia="Times New Roman" w:hAnsi="Palatino Linotype" w:cs="Times New Roman"/>
          <w:bCs/>
          <w:sz w:val="28"/>
          <w:szCs w:val="28"/>
          <w:lang w:val="en-US"/>
        </w:rPr>
        <w:t xml:space="preserve">; </w:t>
      </w:r>
    </w:p>
    <w:p w14:paraId="5C2F4103" w14:textId="232904EE" w:rsidR="00A71A6B" w:rsidRPr="00120DBF" w:rsidRDefault="00120DBF"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@54.</w:t>
      </w:r>
    </w:p>
    <w:p w14:paraId="1BDDED61" w14:textId="77777777" w:rsidR="001656C6" w:rsidRPr="00120DBF" w:rsidRDefault="001656C6" w:rsidP="00A71A6B">
      <w:pPr>
        <w:spacing w:after="0" w:line="240" w:lineRule="auto"/>
        <w:ind w:left="75"/>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What reagent is used to determine the Indium cation?</w:t>
      </w:r>
    </w:p>
    <w:p w14:paraId="2BE85B2F"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1656C6" w:rsidRPr="00120DBF">
        <w:rPr>
          <w:rFonts w:ascii="Palatino Linotype" w:hAnsi="Palatino Linotype" w:cs="Arial"/>
          <w:bCs/>
          <w:color w:val="000000"/>
          <w:sz w:val="28"/>
          <w:szCs w:val="28"/>
          <w:lang w:val="en-US"/>
        </w:rPr>
        <w:t>diphenylcarbazone</w:t>
      </w:r>
      <w:r w:rsidRPr="00120DBF">
        <w:rPr>
          <w:rFonts w:ascii="Palatino Linotype" w:eastAsia="Times New Roman" w:hAnsi="Palatino Linotype" w:cs="Times New Roman"/>
          <w:bCs/>
          <w:sz w:val="28"/>
          <w:szCs w:val="28"/>
          <w:lang w:val="en-US"/>
        </w:rPr>
        <w:t xml:space="preserve">; </w:t>
      </w:r>
    </w:p>
    <w:p w14:paraId="0BFEF5B7"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1656C6" w:rsidRPr="00120DBF">
        <w:rPr>
          <w:rFonts w:ascii="Palatino Linotype" w:hAnsi="Palatino Linotype" w:cs="Arial"/>
          <w:bCs/>
          <w:color w:val="000000"/>
          <w:sz w:val="28"/>
          <w:szCs w:val="28"/>
          <w:lang w:val="en-US"/>
        </w:rPr>
        <w:t>1-10-phenanthroline</w:t>
      </w:r>
      <w:r w:rsidRPr="00120DBF">
        <w:rPr>
          <w:rFonts w:ascii="Palatino Linotype" w:eastAsia="Times New Roman" w:hAnsi="Palatino Linotype" w:cs="Times New Roman"/>
          <w:bCs/>
          <w:sz w:val="28"/>
          <w:szCs w:val="28"/>
          <w:lang w:val="en-US"/>
        </w:rPr>
        <w:t xml:space="preserve">; </w:t>
      </w:r>
    </w:p>
    <w:p w14:paraId="4F252693"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1656C6" w:rsidRPr="00120DBF">
        <w:rPr>
          <w:rFonts w:ascii="Palatino Linotype" w:hAnsi="Palatino Linotype" w:cs="Arial"/>
          <w:bCs/>
          <w:color w:val="000000"/>
          <w:sz w:val="28"/>
          <w:szCs w:val="28"/>
          <w:lang w:val="en-US"/>
        </w:rPr>
        <w:t>ethylenediamine</w:t>
      </w:r>
      <w:r w:rsidRPr="00120DBF">
        <w:rPr>
          <w:rFonts w:ascii="Palatino Linotype" w:eastAsia="Times New Roman" w:hAnsi="Palatino Linotype" w:cs="Times New Roman"/>
          <w:bCs/>
          <w:sz w:val="28"/>
          <w:szCs w:val="28"/>
          <w:lang w:val="en-US"/>
        </w:rPr>
        <w:t xml:space="preserve">; </w:t>
      </w:r>
    </w:p>
    <w:p w14:paraId="5F45BEFA"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1656C6" w:rsidRPr="00120DBF">
        <w:rPr>
          <w:rFonts w:ascii="Palatino Linotype" w:hAnsi="Palatino Linotype" w:cs="Arial"/>
          <w:bCs/>
          <w:color w:val="000000"/>
          <w:sz w:val="28"/>
          <w:szCs w:val="28"/>
          <w:lang w:val="en-US"/>
        </w:rPr>
        <w:t>formazan</w:t>
      </w:r>
      <w:r w:rsidRPr="00120DBF">
        <w:rPr>
          <w:rFonts w:ascii="Palatino Linotype" w:eastAsia="Times New Roman" w:hAnsi="Palatino Linotype" w:cs="Times New Roman"/>
          <w:bCs/>
          <w:sz w:val="28"/>
          <w:szCs w:val="28"/>
          <w:lang w:val="en-US"/>
        </w:rPr>
        <w:t>;</w:t>
      </w:r>
    </w:p>
    <w:p w14:paraId="11BC540A"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1656C6" w:rsidRPr="00120DBF">
        <w:rPr>
          <w:rFonts w:ascii="Palatino Linotype" w:hAnsi="Palatino Linotype" w:cs="Arial"/>
          <w:bCs/>
          <w:color w:val="000000"/>
          <w:sz w:val="28"/>
          <w:szCs w:val="28"/>
          <w:lang w:val="en-US"/>
        </w:rPr>
        <w:t>Oxyquinoline</w:t>
      </w:r>
      <w:r w:rsidRPr="00120DBF">
        <w:rPr>
          <w:rFonts w:ascii="Palatino Linotype" w:eastAsia="Times New Roman" w:hAnsi="Palatino Linotype" w:cs="Times New Roman"/>
          <w:bCs/>
          <w:sz w:val="28"/>
          <w:szCs w:val="28"/>
          <w:lang w:val="en-US"/>
        </w:rPr>
        <w:t xml:space="preserve">; </w:t>
      </w:r>
    </w:p>
    <w:p w14:paraId="00F0C799" w14:textId="09794D33" w:rsidR="00A71A6B" w:rsidRPr="00120DBF" w:rsidRDefault="00120DBF"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@55.</w:t>
      </w:r>
    </w:p>
    <w:p w14:paraId="3025E265" w14:textId="77777777" w:rsidR="00A71A6B" w:rsidRPr="00120DBF" w:rsidRDefault="001656C6"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hAnsi="Palatino Linotype" w:cs="Arial"/>
          <w:bCs/>
          <w:color w:val="000000"/>
          <w:sz w:val="28"/>
          <w:szCs w:val="28"/>
          <w:lang w:val="en-US"/>
        </w:rPr>
        <w:t>Which indicator paper is used to determine the potassium cation</w:t>
      </w:r>
      <w:r w:rsidR="00A71A6B" w:rsidRPr="00120DBF">
        <w:rPr>
          <w:rFonts w:ascii="Palatino Linotype" w:eastAsia="Times New Roman" w:hAnsi="Palatino Linotype" w:cs="Times New Roman"/>
          <w:bCs/>
          <w:sz w:val="28"/>
          <w:szCs w:val="28"/>
          <w:lang w:val="en-US"/>
        </w:rPr>
        <w:t>?</w:t>
      </w:r>
    </w:p>
    <w:p w14:paraId="386AFDCE"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1656C6" w:rsidRPr="00120DBF">
        <w:rPr>
          <w:rFonts w:ascii="Palatino Linotype" w:hAnsi="Palatino Linotype" w:cs="Arial"/>
          <w:bCs/>
          <w:color w:val="000000"/>
          <w:sz w:val="28"/>
          <w:szCs w:val="28"/>
          <w:lang w:val="en-US"/>
        </w:rPr>
        <w:t>diphenicarbazide and diphenylcarbazone</w:t>
      </w:r>
      <w:r w:rsidRPr="00120DBF">
        <w:rPr>
          <w:rFonts w:ascii="Palatino Linotype" w:eastAsia="Times New Roman" w:hAnsi="Palatino Linotype" w:cs="Times New Roman"/>
          <w:bCs/>
          <w:sz w:val="28"/>
          <w:szCs w:val="28"/>
          <w:lang w:val="en-US"/>
        </w:rPr>
        <w:t xml:space="preserve">; </w:t>
      </w:r>
    </w:p>
    <w:p w14:paraId="7B97A741"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1656C6" w:rsidRPr="00120DBF">
        <w:rPr>
          <w:rFonts w:ascii="Palatino Linotype" w:hAnsi="Palatino Linotype" w:cs="Arial"/>
          <w:bCs/>
          <w:color w:val="000000"/>
          <w:sz w:val="28"/>
          <w:szCs w:val="28"/>
          <w:lang w:val="en-US"/>
        </w:rPr>
        <w:t>Dipicrylamine</w:t>
      </w:r>
      <w:r w:rsidRPr="00120DBF">
        <w:rPr>
          <w:rFonts w:ascii="Palatino Linotype" w:eastAsia="Times New Roman" w:hAnsi="Palatino Linotype" w:cs="Times New Roman"/>
          <w:bCs/>
          <w:sz w:val="28"/>
          <w:szCs w:val="28"/>
          <w:lang w:val="en-US"/>
        </w:rPr>
        <w:t>;</w:t>
      </w:r>
    </w:p>
    <w:p w14:paraId="03F861DA"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Pr="00120DBF">
        <w:rPr>
          <w:rFonts w:ascii="Palatino Linotype" w:hAnsi="Palatino Linotype"/>
          <w:bCs/>
          <w:sz w:val="28"/>
          <w:szCs w:val="28"/>
        </w:rPr>
        <w:t>э</w:t>
      </w:r>
      <w:r w:rsidR="001656C6" w:rsidRPr="00120DBF">
        <w:rPr>
          <w:rFonts w:ascii="Palatino Linotype" w:hAnsi="Palatino Linotype" w:cs="Arial"/>
          <w:bCs/>
          <w:color w:val="000000"/>
          <w:sz w:val="28"/>
          <w:szCs w:val="28"/>
          <w:lang w:val="en-US"/>
        </w:rPr>
        <w:t>Ethylenediamine</w:t>
      </w:r>
      <w:r w:rsidRPr="00120DBF">
        <w:rPr>
          <w:rFonts w:ascii="Palatino Linotype" w:eastAsia="Times New Roman" w:hAnsi="Palatino Linotype" w:cs="Times New Roman"/>
          <w:bCs/>
          <w:sz w:val="28"/>
          <w:szCs w:val="28"/>
          <w:lang w:val="en-US"/>
        </w:rPr>
        <w:t xml:space="preserve">; </w:t>
      </w:r>
    </w:p>
    <w:p w14:paraId="6ACE97C6"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1656C6" w:rsidRPr="00120DBF">
        <w:rPr>
          <w:rFonts w:ascii="Palatino Linotype" w:hAnsi="Palatino Linotype" w:cs="Arial"/>
          <w:bCs/>
          <w:color w:val="000000"/>
          <w:sz w:val="28"/>
          <w:szCs w:val="28"/>
          <w:lang w:val="en-US"/>
        </w:rPr>
        <w:t>Oxyquinoline</w:t>
      </w:r>
      <w:r w:rsidRPr="00120DBF">
        <w:rPr>
          <w:rFonts w:ascii="Palatino Linotype" w:eastAsia="Times New Roman" w:hAnsi="Palatino Linotype" w:cs="Times New Roman"/>
          <w:bCs/>
          <w:sz w:val="28"/>
          <w:szCs w:val="28"/>
          <w:lang w:val="en-US"/>
        </w:rPr>
        <w:t>;</w:t>
      </w:r>
    </w:p>
    <w:p w14:paraId="12A16DE2"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1656C6" w:rsidRPr="00120DBF">
        <w:rPr>
          <w:rFonts w:ascii="Palatino Linotype" w:hAnsi="Palatino Linotype" w:cs="Arial"/>
          <w:bCs/>
          <w:color w:val="000000"/>
          <w:sz w:val="28"/>
          <w:szCs w:val="28"/>
          <w:lang w:val="en-US"/>
        </w:rPr>
        <w:t>1-10-phenanthroline</w:t>
      </w:r>
      <w:r w:rsidRPr="00120DBF">
        <w:rPr>
          <w:rFonts w:ascii="Palatino Linotype" w:eastAsia="Times New Roman" w:hAnsi="Palatino Linotype" w:cs="Times New Roman"/>
          <w:bCs/>
          <w:sz w:val="28"/>
          <w:szCs w:val="28"/>
          <w:lang w:val="en-US"/>
        </w:rPr>
        <w:t xml:space="preserve">; </w:t>
      </w:r>
    </w:p>
    <w:p w14:paraId="560140C1" w14:textId="6666B2BE" w:rsidR="00A71A6B" w:rsidRPr="00120DBF" w:rsidRDefault="00120DBF"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@56.</w:t>
      </w:r>
    </w:p>
    <w:p w14:paraId="091E1B29" w14:textId="77777777" w:rsidR="00A71A6B" w:rsidRPr="00120DBF" w:rsidRDefault="001656C6"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hAnsi="Palatino Linotype" w:cs="Arial"/>
          <w:bCs/>
          <w:color w:val="000000"/>
          <w:sz w:val="28"/>
          <w:szCs w:val="28"/>
          <w:lang w:val="en-US"/>
        </w:rPr>
        <w:t>What reagent is used to determine the silver cation</w:t>
      </w:r>
      <w:r w:rsidR="00A71A6B" w:rsidRPr="00120DBF">
        <w:rPr>
          <w:rFonts w:ascii="Palatino Linotype" w:eastAsia="Times New Roman" w:hAnsi="Palatino Linotype" w:cs="Times New Roman"/>
          <w:bCs/>
          <w:sz w:val="28"/>
          <w:szCs w:val="28"/>
          <w:lang w:val="en-US"/>
        </w:rPr>
        <w:t>?</w:t>
      </w:r>
    </w:p>
    <w:p w14:paraId="6304AEB6"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1656C6" w:rsidRPr="00120DBF">
        <w:rPr>
          <w:rFonts w:ascii="Palatino Linotype" w:hAnsi="Palatino Linotype" w:cs="Arial"/>
          <w:bCs/>
          <w:color w:val="000000"/>
          <w:sz w:val="28"/>
          <w:szCs w:val="28"/>
          <w:lang w:val="en-US"/>
        </w:rPr>
        <w:t>diphenylcarbazone</w:t>
      </w:r>
      <w:r w:rsidRPr="00120DBF">
        <w:rPr>
          <w:rFonts w:ascii="Palatino Linotype" w:eastAsia="Times New Roman" w:hAnsi="Palatino Linotype" w:cs="Times New Roman"/>
          <w:bCs/>
          <w:sz w:val="28"/>
          <w:szCs w:val="28"/>
          <w:lang w:val="en-US"/>
        </w:rPr>
        <w:t xml:space="preserve">; </w:t>
      </w:r>
    </w:p>
    <w:p w14:paraId="45AF6C82"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1656C6" w:rsidRPr="00120DBF">
        <w:rPr>
          <w:rFonts w:ascii="Palatino Linotype" w:hAnsi="Palatino Linotype" w:cs="Arial"/>
          <w:bCs/>
          <w:color w:val="000000"/>
          <w:sz w:val="28"/>
          <w:szCs w:val="28"/>
          <w:lang w:val="en-US"/>
        </w:rPr>
        <w:t xml:space="preserve">dimethylaminobenzylidenrodanine </w:t>
      </w:r>
      <w:r w:rsidRPr="00120DBF">
        <w:rPr>
          <w:rFonts w:ascii="Palatino Linotype" w:eastAsia="Times New Roman" w:hAnsi="Palatino Linotype" w:cs="Times New Roman"/>
          <w:bCs/>
          <w:sz w:val="28"/>
          <w:szCs w:val="28"/>
          <w:lang w:val="en-US"/>
        </w:rPr>
        <w:t>;</w:t>
      </w:r>
    </w:p>
    <w:p w14:paraId="75E2A2BF"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1656C6" w:rsidRPr="00120DBF">
        <w:rPr>
          <w:rFonts w:ascii="Palatino Linotype" w:hAnsi="Palatino Linotype" w:cs="Arial"/>
          <w:bCs/>
          <w:color w:val="000000"/>
          <w:sz w:val="28"/>
          <w:szCs w:val="28"/>
          <w:lang w:val="en-US"/>
        </w:rPr>
        <w:t>Ethylenediamin</w:t>
      </w:r>
      <w:r w:rsidR="001656C6" w:rsidRPr="00120DBF">
        <w:rPr>
          <w:rFonts w:ascii="Palatino Linotype" w:hAnsi="Palatino Linotype" w:cs="Arial"/>
          <w:bCs/>
          <w:color w:val="000000"/>
          <w:sz w:val="28"/>
          <w:szCs w:val="28"/>
        </w:rPr>
        <w:t>е</w:t>
      </w:r>
      <w:r w:rsidRPr="00120DBF">
        <w:rPr>
          <w:rFonts w:ascii="Palatino Linotype" w:eastAsia="Times New Roman" w:hAnsi="Palatino Linotype" w:cs="Times New Roman"/>
          <w:bCs/>
          <w:sz w:val="28"/>
          <w:szCs w:val="28"/>
          <w:lang w:val="en-US"/>
        </w:rPr>
        <w:t xml:space="preserve">; </w:t>
      </w:r>
    </w:p>
    <w:p w14:paraId="128A6C54"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1656C6" w:rsidRPr="00120DBF">
        <w:rPr>
          <w:rFonts w:ascii="Palatino Linotype" w:hAnsi="Palatino Linotype" w:cs="Arial"/>
          <w:bCs/>
          <w:color w:val="000000"/>
          <w:sz w:val="28"/>
          <w:szCs w:val="28"/>
          <w:lang w:val="en-US"/>
        </w:rPr>
        <w:t>Oxyquinoline</w:t>
      </w:r>
      <w:r w:rsidRPr="00120DBF">
        <w:rPr>
          <w:rFonts w:ascii="Palatino Linotype" w:eastAsia="Times New Roman" w:hAnsi="Palatino Linotype" w:cs="Times New Roman"/>
          <w:bCs/>
          <w:sz w:val="28"/>
          <w:szCs w:val="28"/>
          <w:lang w:val="en-US"/>
        </w:rPr>
        <w:t>;</w:t>
      </w:r>
    </w:p>
    <w:p w14:paraId="636A9E91"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$E) </w:t>
      </w:r>
      <w:r w:rsidR="001656C6" w:rsidRPr="00120DBF">
        <w:rPr>
          <w:rFonts w:ascii="Palatino Linotype" w:hAnsi="Palatino Linotype" w:cs="Arial"/>
          <w:bCs/>
          <w:color w:val="000000"/>
          <w:sz w:val="28"/>
          <w:szCs w:val="28"/>
          <w:lang w:val="en-US"/>
        </w:rPr>
        <w:t>Picrylamine</w:t>
      </w:r>
      <w:r w:rsidRPr="00120DBF">
        <w:rPr>
          <w:rFonts w:ascii="Palatino Linotype" w:eastAsia="Times New Roman" w:hAnsi="Palatino Linotype" w:cs="Times New Roman"/>
          <w:bCs/>
          <w:sz w:val="28"/>
          <w:szCs w:val="28"/>
          <w:lang w:val="en-US"/>
        </w:rPr>
        <w:t xml:space="preserve">; </w:t>
      </w:r>
    </w:p>
    <w:p w14:paraId="0C520888" w14:textId="23906321" w:rsidR="00A71A6B" w:rsidRPr="00120DBF" w:rsidRDefault="00120DBF"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@57.</w:t>
      </w:r>
    </w:p>
    <w:p w14:paraId="421DF371" w14:textId="77777777" w:rsidR="00050B16" w:rsidRPr="00120DBF" w:rsidRDefault="00050B16" w:rsidP="00A71A6B">
      <w:pPr>
        <w:spacing w:after="0" w:line="240" w:lineRule="auto"/>
        <w:ind w:left="75"/>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hat reagent is used to determine the ammonium cation?</w:t>
      </w:r>
    </w:p>
    <w:p w14:paraId="12110C12"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050B16" w:rsidRPr="00120DBF">
        <w:rPr>
          <w:rFonts w:ascii="Palatino Linotype" w:hAnsi="Palatino Linotype" w:cs="Arial"/>
          <w:bCs/>
          <w:color w:val="000000"/>
          <w:sz w:val="28"/>
          <w:szCs w:val="28"/>
          <w:lang w:val="en-US"/>
        </w:rPr>
        <w:t>diphenicarbazide and diphenylcarbazone</w:t>
      </w:r>
      <w:r w:rsidRPr="00120DBF">
        <w:rPr>
          <w:rFonts w:ascii="Palatino Linotype" w:eastAsia="Times New Roman" w:hAnsi="Palatino Linotype" w:cs="Times New Roman"/>
          <w:bCs/>
          <w:sz w:val="28"/>
          <w:szCs w:val="28"/>
          <w:lang w:val="en-US"/>
        </w:rPr>
        <w:t xml:space="preserve">; </w:t>
      </w:r>
    </w:p>
    <w:p w14:paraId="3308D619"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050B16" w:rsidRPr="00120DBF">
        <w:rPr>
          <w:rFonts w:ascii="Palatino Linotype" w:hAnsi="Palatino Linotype" w:cs="Arial"/>
          <w:bCs/>
          <w:color w:val="000000"/>
          <w:sz w:val="28"/>
          <w:szCs w:val="28"/>
          <w:lang w:val="en-US"/>
        </w:rPr>
        <w:t>picrylamine</w:t>
      </w:r>
      <w:r w:rsidRPr="00120DBF">
        <w:rPr>
          <w:rFonts w:ascii="Palatino Linotype" w:eastAsia="Times New Roman" w:hAnsi="Palatino Linotype" w:cs="Times New Roman"/>
          <w:bCs/>
          <w:sz w:val="28"/>
          <w:szCs w:val="28"/>
          <w:lang w:val="en-US"/>
        </w:rPr>
        <w:t xml:space="preserve">; </w:t>
      </w:r>
    </w:p>
    <w:p w14:paraId="750A4276"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050B16" w:rsidRPr="00120DBF">
        <w:rPr>
          <w:rFonts w:ascii="Palatino Linotype" w:hAnsi="Palatino Linotype" w:cs="Arial"/>
          <w:bCs/>
          <w:color w:val="000000"/>
          <w:sz w:val="28"/>
          <w:szCs w:val="28"/>
          <w:lang w:val="en-US"/>
        </w:rPr>
        <w:t>Ethylenediamine</w:t>
      </w:r>
      <w:r w:rsidRPr="00120DBF">
        <w:rPr>
          <w:rFonts w:ascii="Palatino Linotype" w:eastAsia="Times New Roman" w:hAnsi="Palatino Linotype" w:cs="Times New Roman"/>
          <w:bCs/>
          <w:sz w:val="28"/>
          <w:szCs w:val="28"/>
          <w:lang w:val="en-US"/>
        </w:rPr>
        <w:t xml:space="preserve">; </w:t>
      </w:r>
    </w:p>
    <w:p w14:paraId="25A4B0B7"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050B16" w:rsidRPr="00120DBF">
        <w:rPr>
          <w:rFonts w:ascii="Palatino Linotype" w:hAnsi="Palatino Linotype" w:cs="Arial"/>
          <w:bCs/>
          <w:color w:val="000000"/>
          <w:sz w:val="28"/>
          <w:szCs w:val="28"/>
          <w:lang w:val="en-US"/>
        </w:rPr>
        <w:t>Nessler</w:t>
      </w:r>
      <w:r w:rsidRPr="00120DBF">
        <w:rPr>
          <w:rFonts w:ascii="Palatino Linotype" w:eastAsia="Times New Roman" w:hAnsi="Palatino Linotype" w:cs="Times New Roman"/>
          <w:bCs/>
          <w:sz w:val="28"/>
          <w:szCs w:val="28"/>
          <w:lang w:val="en-US"/>
        </w:rPr>
        <w:t>;</w:t>
      </w:r>
    </w:p>
    <w:p w14:paraId="3A1C1C18"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$E) </w:t>
      </w:r>
      <w:r w:rsidR="00050B16" w:rsidRPr="00120DBF">
        <w:rPr>
          <w:rFonts w:ascii="Palatino Linotype" w:hAnsi="Palatino Linotype" w:cs="Arial"/>
          <w:bCs/>
          <w:color w:val="000000"/>
          <w:sz w:val="28"/>
          <w:szCs w:val="28"/>
          <w:lang w:val="en-US"/>
        </w:rPr>
        <w:t>Oxyquinoline</w:t>
      </w:r>
      <w:r w:rsidRPr="00120DBF">
        <w:rPr>
          <w:rFonts w:ascii="Palatino Linotype" w:eastAsia="Times New Roman" w:hAnsi="Palatino Linotype" w:cs="Times New Roman"/>
          <w:bCs/>
          <w:sz w:val="28"/>
          <w:szCs w:val="28"/>
          <w:lang w:val="en-US"/>
        </w:rPr>
        <w:t xml:space="preserve">; </w:t>
      </w:r>
    </w:p>
    <w:p w14:paraId="636EA6B9" w14:textId="7390FAD8" w:rsidR="00A71A6B" w:rsidRPr="00120DBF" w:rsidRDefault="00120DBF"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@58.</w:t>
      </w:r>
    </w:p>
    <w:p w14:paraId="26FEF787" w14:textId="77777777" w:rsidR="00A71A6B" w:rsidRPr="00120DBF" w:rsidRDefault="007768FA"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hAnsi="Palatino Linotype" w:cs="Arial"/>
          <w:bCs/>
          <w:color w:val="000000"/>
          <w:sz w:val="28"/>
          <w:szCs w:val="28"/>
          <w:lang w:val="en-US"/>
        </w:rPr>
        <w:t>What reagent is used to determine the manganese cation</w:t>
      </w:r>
      <w:r w:rsidR="00A71A6B" w:rsidRPr="00120DBF">
        <w:rPr>
          <w:rFonts w:ascii="Palatino Linotype" w:eastAsia="Times New Roman" w:hAnsi="Palatino Linotype" w:cs="Times New Roman"/>
          <w:bCs/>
          <w:sz w:val="28"/>
          <w:szCs w:val="28"/>
          <w:lang w:val="en-US"/>
        </w:rPr>
        <w:t>?</w:t>
      </w:r>
    </w:p>
    <w:p w14:paraId="1E6AB43C"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Pr="00120DBF">
        <w:rPr>
          <w:rFonts w:ascii="Palatino Linotype" w:eastAsia="Times New Roman" w:hAnsi="Palatino Linotype" w:cs="Times New Roman"/>
          <w:bCs/>
          <w:sz w:val="28"/>
          <w:szCs w:val="28"/>
        </w:rPr>
        <w:t>д</w:t>
      </w:r>
      <w:r w:rsidR="007768FA" w:rsidRPr="00120DBF">
        <w:rPr>
          <w:rFonts w:ascii="Palatino Linotype" w:hAnsi="Palatino Linotype" w:cs="Arial"/>
          <w:bCs/>
          <w:color w:val="000000"/>
          <w:sz w:val="28"/>
          <w:szCs w:val="28"/>
          <w:lang w:val="en-US"/>
        </w:rPr>
        <w:t>diphenylcarbazide</w:t>
      </w:r>
      <w:r w:rsidRPr="00120DBF">
        <w:rPr>
          <w:rFonts w:ascii="Palatino Linotype" w:eastAsia="Times New Roman" w:hAnsi="Palatino Linotype" w:cs="Times New Roman"/>
          <w:bCs/>
          <w:sz w:val="28"/>
          <w:szCs w:val="28"/>
          <w:lang w:val="en-US"/>
        </w:rPr>
        <w:t xml:space="preserve">; </w:t>
      </w:r>
    </w:p>
    <w:p w14:paraId="7E91327E"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7768FA" w:rsidRPr="00120DBF">
        <w:rPr>
          <w:rFonts w:ascii="Palatino Linotype" w:hAnsi="Palatino Linotype" w:cs="Arial"/>
          <w:bCs/>
          <w:color w:val="000000"/>
          <w:sz w:val="28"/>
          <w:szCs w:val="28"/>
          <w:lang w:val="en-US"/>
        </w:rPr>
        <w:t>picrylamine</w:t>
      </w:r>
      <w:r w:rsidRPr="00120DBF">
        <w:rPr>
          <w:rFonts w:ascii="Palatino Linotype" w:eastAsia="Times New Roman" w:hAnsi="Palatino Linotype" w:cs="Times New Roman"/>
          <w:bCs/>
          <w:sz w:val="28"/>
          <w:szCs w:val="28"/>
          <w:lang w:val="en-US"/>
        </w:rPr>
        <w:t xml:space="preserve">; </w:t>
      </w:r>
    </w:p>
    <w:p w14:paraId="234AFDAB"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7768FA" w:rsidRPr="00120DBF">
        <w:rPr>
          <w:rFonts w:ascii="Palatino Linotype" w:hAnsi="Palatino Linotype" w:cs="Arial"/>
          <w:bCs/>
          <w:color w:val="000000"/>
          <w:sz w:val="28"/>
          <w:szCs w:val="28"/>
          <w:lang w:val="en-US"/>
        </w:rPr>
        <w:t>Ethylenediamine</w:t>
      </w:r>
      <w:r w:rsidRPr="00120DBF">
        <w:rPr>
          <w:rFonts w:ascii="Palatino Linotype" w:eastAsia="Times New Roman" w:hAnsi="Palatino Linotype" w:cs="Times New Roman"/>
          <w:bCs/>
          <w:sz w:val="28"/>
          <w:szCs w:val="28"/>
          <w:lang w:val="en-US"/>
        </w:rPr>
        <w:t xml:space="preserve">; </w:t>
      </w:r>
    </w:p>
    <w:p w14:paraId="0EF24032"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7768FA" w:rsidRPr="00120DBF">
        <w:rPr>
          <w:rFonts w:ascii="Palatino Linotype" w:hAnsi="Palatino Linotype" w:cs="Arial"/>
          <w:bCs/>
          <w:color w:val="000000"/>
          <w:sz w:val="28"/>
          <w:szCs w:val="28"/>
          <w:lang w:val="en-US"/>
        </w:rPr>
        <w:t>Formaldoxim</w:t>
      </w:r>
      <w:r w:rsidRPr="00120DBF">
        <w:rPr>
          <w:rFonts w:ascii="Palatino Linotype" w:eastAsia="Times New Roman" w:hAnsi="Palatino Linotype" w:cs="Times New Roman"/>
          <w:bCs/>
          <w:sz w:val="28"/>
          <w:szCs w:val="28"/>
          <w:lang w:val="en-US"/>
        </w:rPr>
        <w:t>;</w:t>
      </w:r>
    </w:p>
    <w:p w14:paraId="7E95850B"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7768FA" w:rsidRPr="00120DBF">
        <w:rPr>
          <w:rFonts w:ascii="Palatino Linotype" w:hAnsi="Palatino Linotype" w:cs="Arial"/>
          <w:bCs/>
          <w:color w:val="000000"/>
          <w:sz w:val="28"/>
          <w:szCs w:val="28"/>
          <w:lang w:val="en-US"/>
        </w:rPr>
        <w:t>Oxyquinoline</w:t>
      </w:r>
      <w:r w:rsidRPr="00120DBF">
        <w:rPr>
          <w:rFonts w:ascii="Palatino Linotype" w:eastAsia="Times New Roman" w:hAnsi="Palatino Linotype" w:cs="Times New Roman"/>
          <w:bCs/>
          <w:sz w:val="28"/>
          <w:szCs w:val="28"/>
          <w:lang w:val="en-US"/>
        </w:rPr>
        <w:t xml:space="preserve">;  </w:t>
      </w:r>
    </w:p>
    <w:p w14:paraId="491DF0C1" w14:textId="020787B8" w:rsidR="00A71A6B" w:rsidRPr="00120DBF" w:rsidRDefault="00120DBF"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@59.</w:t>
      </w:r>
    </w:p>
    <w:p w14:paraId="1CA9FC66" w14:textId="77777777" w:rsidR="007768FA" w:rsidRPr="00120DBF" w:rsidRDefault="007768FA" w:rsidP="00A71A6B">
      <w:pPr>
        <w:spacing w:after="0" w:line="240" w:lineRule="auto"/>
        <w:ind w:left="75"/>
        <w:jc w:val="both"/>
        <w:rPr>
          <w:rFonts w:ascii="Palatino Linotype" w:hAnsi="Palatino Linotype" w:cs="Arial"/>
          <w:bCs/>
          <w:color w:val="000000"/>
          <w:sz w:val="28"/>
          <w:szCs w:val="28"/>
          <w:lang w:val="en-US"/>
        </w:rPr>
      </w:pPr>
      <w:r w:rsidRPr="00120DBF">
        <w:rPr>
          <w:rFonts w:ascii="Palatino Linotype" w:hAnsi="Palatino Linotype" w:cs="Arial"/>
          <w:bCs/>
          <w:color w:val="000000"/>
          <w:sz w:val="21"/>
          <w:szCs w:val="21"/>
          <w:lang w:val="en-US"/>
        </w:rPr>
        <w:t xml:space="preserve">What </w:t>
      </w:r>
      <w:r w:rsidRPr="00120DBF">
        <w:rPr>
          <w:rFonts w:ascii="Palatino Linotype" w:hAnsi="Palatino Linotype" w:cs="Arial"/>
          <w:bCs/>
          <w:color w:val="000000"/>
          <w:sz w:val="28"/>
          <w:szCs w:val="28"/>
          <w:lang w:val="en-US"/>
        </w:rPr>
        <w:t>organic reagent determines the molybdenum cation?</w:t>
      </w:r>
    </w:p>
    <w:p w14:paraId="40449831"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7768FA" w:rsidRPr="00120DBF">
        <w:rPr>
          <w:rFonts w:ascii="Palatino Linotype" w:hAnsi="Palatino Linotype" w:cs="Arial"/>
          <w:bCs/>
          <w:color w:val="000000"/>
          <w:sz w:val="28"/>
          <w:szCs w:val="28"/>
          <w:lang w:val="en-US"/>
        </w:rPr>
        <w:t>with salicylfluorane</w:t>
      </w:r>
      <w:r w:rsidRPr="00120DBF">
        <w:rPr>
          <w:rFonts w:ascii="Palatino Linotype" w:eastAsia="Times New Roman" w:hAnsi="Palatino Linotype" w:cs="Times New Roman"/>
          <w:bCs/>
          <w:sz w:val="28"/>
          <w:szCs w:val="28"/>
          <w:lang w:val="en-US"/>
        </w:rPr>
        <w:t>;</w:t>
      </w:r>
    </w:p>
    <w:p w14:paraId="228F600D"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7768FA" w:rsidRPr="00120DBF">
        <w:rPr>
          <w:rFonts w:ascii="Palatino Linotype" w:hAnsi="Palatino Linotype" w:cs="Arial"/>
          <w:bCs/>
          <w:color w:val="000000"/>
          <w:sz w:val="28"/>
          <w:szCs w:val="28"/>
          <w:lang w:val="en-US"/>
        </w:rPr>
        <w:t>with picrylamine</w:t>
      </w:r>
      <w:r w:rsidRPr="00120DBF">
        <w:rPr>
          <w:rFonts w:ascii="Palatino Linotype" w:eastAsia="Times New Roman" w:hAnsi="Palatino Linotype" w:cs="Times New Roman"/>
          <w:bCs/>
          <w:sz w:val="28"/>
          <w:szCs w:val="28"/>
          <w:lang w:val="en-US"/>
        </w:rPr>
        <w:t xml:space="preserve">; </w:t>
      </w:r>
    </w:p>
    <w:p w14:paraId="71649ACD"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lastRenderedPageBreak/>
        <w:t xml:space="preserve">$C) </w:t>
      </w:r>
      <w:r w:rsidR="007768FA" w:rsidRPr="00120DBF">
        <w:rPr>
          <w:rFonts w:ascii="Palatino Linotype" w:hAnsi="Palatino Linotype" w:cs="Arial"/>
          <w:bCs/>
          <w:color w:val="000000"/>
          <w:sz w:val="28"/>
          <w:szCs w:val="28"/>
          <w:lang w:val="en-US"/>
        </w:rPr>
        <w:t>With ethylenediamine</w:t>
      </w:r>
      <w:r w:rsidRPr="00120DBF">
        <w:rPr>
          <w:rFonts w:ascii="Palatino Linotype" w:eastAsia="Times New Roman" w:hAnsi="Palatino Linotype" w:cs="Times New Roman"/>
          <w:bCs/>
          <w:sz w:val="28"/>
          <w:szCs w:val="28"/>
          <w:lang w:val="en-US"/>
        </w:rPr>
        <w:t xml:space="preserve">; </w:t>
      </w:r>
    </w:p>
    <w:p w14:paraId="3B93A0A3"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7768FA" w:rsidRPr="00120DBF">
        <w:rPr>
          <w:rFonts w:ascii="Palatino Linotype" w:hAnsi="Palatino Linotype" w:cs="Arial"/>
          <w:bCs/>
          <w:color w:val="000000"/>
          <w:sz w:val="28"/>
          <w:szCs w:val="28"/>
          <w:lang w:val="en-US"/>
        </w:rPr>
        <w:t>with oxyquinoline</w:t>
      </w:r>
      <w:r w:rsidRPr="00120DBF">
        <w:rPr>
          <w:rFonts w:ascii="Palatino Linotype" w:eastAsia="Times New Roman" w:hAnsi="Palatino Linotype" w:cs="Times New Roman"/>
          <w:bCs/>
          <w:sz w:val="28"/>
          <w:szCs w:val="28"/>
          <w:lang w:val="en-US"/>
        </w:rPr>
        <w:t xml:space="preserve">;  </w:t>
      </w:r>
    </w:p>
    <w:p w14:paraId="298651ED"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7768FA" w:rsidRPr="00120DBF">
        <w:rPr>
          <w:rFonts w:ascii="Palatino Linotype" w:hAnsi="Palatino Linotype" w:cs="Arial"/>
          <w:bCs/>
          <w:color w:val="000000"/>
          <w:sz w:val="28"/>
          <w:szCs w:val="28"/>
          <w:lang w:val="en-US"/>
        </w:rPr>
        <w:t>with diphenylcarbazone</w:t>
      </w:r>
      <w:r w:rsidRPr="00120DBF">
        <w:rPr>
          <w:rFonts w:ascii="Palatino Linotype" w:eastAsia="Times New Roman" w:hAnsi="Palatino Linotype" w:cs="Times New Roman"/>
          <w:bCs/>
          <w:sz w:val="28"/>
          <w:szCs w:val="28"/>
          <w:lang w:val="en-US"/>
        </w:rPr>
        <w:t xml:space="preserve">; </w:t>
      </w:r>
    </w:p>
    <w:p w14:paraId="2101BA3B" w14:textId="513439AA" w:rsidR="00A71A6B" w:rsidRPr="00120DBF" w:rsidRDefault="00120DBF"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@60.</w:t>
      </w:r>
    </w:p>
    <w:p w14:paraId="5A5227B3" w14:textId="77777777" w:rsidR="007768FA" w:rsidRPr="00120DBF" w:rsidRDefault="007768FA" w:rsidP="00A71A6B">
      <w:pPr>
        <w:spacing w:after="0" w:line="240" w:lineRule="auto"/>
        <w:ind w:left="75"/>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What is the titrimetry method?</w:t>
      </w:r>
    </w:p>
    <w:p w14:paraId="1CC9D5B2"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7768FA" w:rsidRPr="00120DBF">
        <w:rPr>
          <w:rFonts w:ascii="Palatino Linotype" w:hAnsi="Palatino Linotype" w:cs="Arial"/>
          <w:bCs/>
          <w:color w:val="000000"/>
          <w:sz w:val="28"/>
          <w:szCs w:val="28"/>
          <w:lang w:val="en-US"/>
        </w:rPr>
        <w:t>Weighing method</w:t>
      </w:r>
      <w:r w:rsidRPr="00120DBF">
        <w:rPr>
          <w:rFonts w:ascii="Palatino Linotype" w:eastAsia="Times New Roman" w:hAnsi="Palatino Linotype" w:cs="Times New Roman"/>
          <w:bCs/>
          <w:sz w:val="28"/>
          <w:szCs w:val="28"/>
          <w:lang w:val="en-US"/>
        </w:rPr>
        <w:t xml:space="preserve">; </w:t>
      </w:r>
    </w:p>
    <w:p w14:paraId="0617D513"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7768FA" w:rsidRPr="00120DBF">
        <w:rPr>
          <w:rFonts w:ascii="Palatino Linotype" w:hAnsi="Palatino Linotype" w:cs="Arial"/>
          <w:bCs/>
          <w:color w:val="000000"/>
          <w:sz w:val="28"/>
          <w:szCs w:val="28"/>
          <w:lang w:val="en-US"/>
        </w:rPr>
        <w:t>he volumetric method</w:t>
      </w:r>
      <w:r w:rsidRPr="00120DBF">
        <w:rPr>
          <w:rFonts w:ascii="Palatino Linotype" w:eastAsia="Times New Roman" w:hAnsi="Palatino Linotype" w:cs="Times New Roman"/>
          <w:bCs/>
          <w:sz w:val="28"/>
          <w:szCs w:val="28"/>
          <w:lang w:val="en-US"/>
        </w:rPr>
        <w:t xml:space="preserve">; </w:t>
      </w:r>
    </w:p>
    <w:p w14:paraId="5B55F159"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7768FA" w:rsidRPr="00120DBF">
        <w:rPr>
          <w:rFonts w:ascii="Palatino Linotype" w:hAnsi="Palatino Linotype" w:cs="Arial"/>
          <w:bCs/>
          <w:color w:val="000000"/>
          <w:sz w:val="28"/>
          <w:szCs w:val="28"/>
          <w:lang w:val="en-US"/>
        </w:rPr>
        <w:t>Titration method</w:t>
      </w:r>
      <w:r w:rsidRPr="00120DBF">
        <w:rPr>
          <w:rFonts w:ascii="Palatino Linotype" w:eastAsia="Times New Roman" w:hAnsi="Palatino Linotype" w:cs="Times New Roman"/>
          <w:bCs/>
          <w:sz w:val="28"/>
          <w:szCs w:val="28"/>
          <w:lang w:val="en-US"/>
        </w:rPr>
        <w:t xml:space="preserve">; </w:t>
      </w:r>
    </w:p>
    <w:p w14:paraId="0B18CD0F"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7768FA" w:rsidRPr="00120DBF">
        <w:rPr>
          <w:rFonts w:ascii="Palatino Linotype" w:hAnsi="Palatino Linotype" w:cs="Arial"/>
          <w:bCs/>
          <w:color w:val="000000"/>
          <w:sz w:val="28"/>
          <w:szCs w:val="28"/>
          <w:lang w:val="en-US"/>
        </w:rPr>
        <w:t>Semi-quantitative method</w:t>
      </w:r>
      <w:r w:rsidRPr="00120DBF">
        <w:rPr>
          <w:rFonts w:ascii="Palatino Linotype" w:eastAsia="Times New Roman" w:hAnsi="Palatino Linotype" w:cs="Times New Roman"/>
          <w:bCs/>
          <w:sz w:val="28"/>
          <w:szCs w:val="28"/>
          <w:lang w:val="en-US"/>
        </w:rPr>
        <w:t xml:space="preserve">;  </w:t>
      </w:r>
    </w:p>
    <w:p w14:paraId="517F773D"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7768FA" w:rsidRPr="00120DBF">
        <w:rPr>
          <w:rFonts w:ascii="Palatino Linotype" w:hAnsi="Palatino Linotype" w:cs="Arial"/>
          <w:bCs/>
          <w:color w:val="000000"/>
          <w:sz w:val="28"/>
          <w:szCs w:val="28"/>
          <w:lang w:val="en-US"/>
        </w:rPr>
        <w:t>o response</w:t>
      </w:r>
      <w:r w:rsidRPr="00120DBF">
        <w:rPr>
          <w:rFonts w:ascii="Palatino Linotype" w:eastAsia="Times New Roman" w:hAnsi="Palatino Linotype" w:cs="Times New Roman"/>
          <w:bCs/>
          <w:sz w:val="28"/>
          <w:szCs w:val="28"/>
          <w:lang w:val="en-US"/>
        </w:rPr>
        <w:t>;</w:t>
      </w:r>
    </w:p>
    <w:p w14:paraId="220E413E" w14:textId="7EBFAF87" w:rsidR="00A71A6B" w:rsidRPr="00120DBF" w:rsidRDefault="00120DBF"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@61.</w:t>
      </w:r>
    </w:p>
    <w:p w14:paraId="17E9B873" w14:textId="77777777" w:rsidR="007768FA" w:rsidRPr="00120DBF" w:rsidRDefault="007768FA" w:rsidP="00A71A6B">
      <w:pPr>
        <w:spacing w:after="0" w:line="240" w:lineRule="auto"/>
        <w:ind w:left="75"/>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he main advantages of the basis of macrocyclic compounds over organic reagents are as follows:</w:t>
      </w:r>
    </w:p>
    <w:p w14:paraId="7C55CDD8"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$A</w:t>
      </w:r>
      <w:r w:rsidR="008758B8" w:rsidRPr="00120DBF">
        <w:rPr>
          <w:rFonts w:ascii="Palatino Linotype" w:eastAsia="Times New Roman" w:hAnsi="Palatino Linotype" w:cs="Times New Roman"/>
          <w:bCs/>
          <w:sz w:val="28"/>
          <w:szCs w:val="28"/>
          <w:lang w:val="en-US"/>
        </w:rPr>
        <w:t xml:space="preserve">) </w:t>
      </w:r>
      <w:r w:rsidR="007768FA" w:rsidRPr="00120DBF">
        <w:rPr>
          <w:rFonts w:ascii="Palatino Linotype" w:hAnsi="Palatino Linotype" w:cs="Arial"/>
          <w:bCs/>
          <w:color w:val="000000"/>
          <w:sz w:val="28"/>
          <w:szCs w:val="28"/>
          <w:lang w:val="en-US"/>
        </w:rPr>
        <w:t>A wide range of macrocyclic coupling effects</w:t>
      </w:r>
      <w:r w:rsidRPr="00120DBF">
        <w:rPr>
          <w:rFonts w:ascii="Palatino Linotype" w:eastAsia="Times New Roman" w:hAnsi="Palatino Linotype" w:cs="Times New Roman"/>
          <w:bCs/>
          <w:sz w:val="28"/>
          <w:szCs w:val="28"/>
          <w:lang w:val="en-US"/>
        </w:rPr>
        <w:t xml:space="preserve">; </w:t>
      </w:r>
    </w:p>
    <w:p w14:paraId="02C6CEE9"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7768FA" w:rsidRPr="00120DBF">
        <w:rPr>
          <w:rFonts w:ascii="Palatino Linotype" w:hAnsi="Palatino Linotype" w:cs="Arial"/>
          <w:bCs/>
          <w:color w:val="000000"/>
          <w:sz w:val="28"/>
          <w:szCs w:val="28"/>
          <w:lang w:val="en-US"/>
        </w:rPr>
        <w:t>high sensitivity of the reaction associated with the action of the mechanism</w:t>
      </w:r>
      <w:r w:rsidRPr="00120DBF">
        <w:rPr>
          <w:rFonts w:ascii="Palatino Linotype" w:eastAsia="Times New Roman" w:hAnsi="Palatino Linotype" w:cs="Times New Roman"/>
          <w:bCs/>
          <w:sz w:val="28"/>
          <w:szCs w:val="28"/>
          <w:lang w:val="en-US"/>
        </w:rPr>
        <w:t xml:space="preserve">; </w:t>
      </w:r>
    </w:p>
    <w:p w14:paraId="1FFC6271"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7768FA" w:rsidRPr="00120DBF">
        <w:rPr>
          <w:rFonts w:ascii="Palatino Linotype" w:hAnsi="Palatino Linotype" w:cs="Arial"/>
          <w:bCs/>
          <w:color w:val="000000"/>
          <w:sz w:val="28"/>
          <w:szCs w:val="28"/>
          <w:lang w:val="en-US"/>
        </w:rPr>
        <w:t>quickly add to reaction</w:t>
      </w:r>
      <w:r w:rsidRPr="00120DBF">
        <w:rPr>
          <w:rFonts w:ascii="Palatino Linotype" w:eastAsia="Times New Roman" w:hAnsi="Palatino Linotype" w:cs="Times New Roman"/>
          <w:bCs/>
          <w:sz w:val="28"/>
          <w:szCs w:val="28"/>
          <w:lang w:val="en-US"/>
        </w:rPr>
        <w:t xml:space="preserve">; </w:t>
      </w:r>
    </w:p>
    <w:p w14:paraId="30593975"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7768FA" w:rsidRPr="00120DBF">
        <w:rPr>
          <w:rFonts w:ascii="Palatino Linotype" w:hAnsi="Palatino Linotype" w:cs="Arial"/>
          <w:bCs/>
          <w:color w:val="000000"/>
          <w:sz w:val="28"/>
          <w:szCs w:val="28"/>
          <w:lang w:val="en-US"/>
        </w:rPr>
        <w:t>used to search for ions</w:t>
      </w:r>
      <w:r w:rsidRPr="00120DBF">
        <w:rPr>
          <w:rFonts w:ascii="Palatino Linotype" w:eastAsia="Times New Roman" w:hAnsi="Palatino Linotype" w:cs="Times New Roman"/>
          <w:bCs/>
          <w:sz w:val="28"/>
          <w:szCs w:val="28"/>
          <w:lang w:val="en-US"/>
        </w:rPr>
        <w:t xml:space="preserve">; </w:t>
      </w:r>
    </w:p>
    <w:p w14:paraId="69FE1505"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7768FA" w:rsidRPr="00120DBF">
        <w:rPr>
          <w:rFonts w:ascii="Palatino Linotype" w:hAnsi="Palatino Linotype" w:cs="Arial"/>
          <w:bCs/>
          <w:color w:val="000000"/>
          <w:sz w:val="28"/>
          <w:szCs w:val="28"/>
          <w:lang w:val="en-US"/>
        </w:rPr>
        <w:t>a wide range of binding effects of macrocyclic compounds, high sensitivity of the reaction, an important advantage of synthetic macrocyclic compounds is the high selectivity associated with the effect of the mechanism</w:t>
      </w:r>
      <w:r w:rsidRPr="00120DBF">
        <w:rPr>
          <w:rFonts w:ascii="Palatino Linotype" w:eastAsia="Times New Roman" w:hAnsi="Palatino Linotype" w:cs="Times New Roman"/>
          <w:bCs/>
          <w:sz w:val="28"/>
          <w:szCs w:val="28"/>
          <w:lang w:val="en-US"/>
        </w:rPr>
        <w:t>;</w:t>
      </w:r>
    </w:p>
    <w:p w14:paraId="537940A6" w14:textId="7DD4E1AF" w:rsidR="00A71A6B" w:rsidRPr="00120DBF" w:rsidRDefault="00120DBF"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@62.</w:t>
      </w:r>
    </w:p>
    <w:p w14:paraId="6DB2065B" w14:textId="77777777" w:rsidR="007768FA" w:rsidRPr="00120DBF" w:rsidRDefault="007768FA" w:rsidP="00A71A6B">
      <w:pPr>
        <w:spacing w:after="0"/>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What is Crown Ether?</w:t>
      </w:r>
    </w:p>
    <w:p w14:paraId="61AABA08"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7768FA" w:rsidRPr="00120DBF">
        <w:rPr>
          <w:rFonts w:ascii="Palatino Linotype" w:hAnsi="Palatino Linotype" w:cs="Arial"/>
          <w:bCs/>
          <w:color w:val="000000"/>
          <w:sz w:val="28"/>
          <w:szCs w:val="28"/>
          <w:lang w:val="en-US"/>
        </w:rPr>
        <w:t>substances containing several donor atoms in their composition; B) are active reagents</w:t>
      </w:r>
      <w:r w:rsidRPr="00120DBF">
        <w:rPr>
          <w:rFonts w:ascii="Palatino Linotype" w:eastAsia="Times New Roman" w:hAnsi="Palatino Linotype" w:cs="Times New Roman"/>
          <w:bCs/>
          <w:sz w:val="28"/>
          <w:szCs w:val="28"/>
          <w:lang w:val="en-US"/>
        </w:rPr>
        <w:t xml:space="preserve">; </w:t>
      </w:r>
    </w:p>
    <w:p w14:paraId="6DAFB12D"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7768FA" w:rsidRPr="00120DBF">
        <w:rPr>
          <w:rFonts w:ascii="Palatino Linotype" w:hAnsi="Palatino Linotype"/>
          <w:bCs/>
          <w:sz w:val="28"/>
          <w:szCs w:val="28"/>
          <w:lang w:val="en-US"/>
        </w:rPr>
        <w:t xml:space="preserve">they </w:t>
      </w:r>
      <w:r w:rsidR="007768FA" w:rsidRPr="00120DBF">
        <w:rPr>
          <w:rFonts w:ascii="Palatino Linotype" w:hAnsi="Palatino Linotype" w:cs="Arial"/>
          <w:bCs/>
          <w:color w:val="000000"/>
          <w:sz w:val="28"/>
          <w:szCs w:val="28"/>
          <w:lang w:val="en-US"/>
        </w:rPr>
        <w:t>are active reagents</w:t>
      </w:r>
      <w:r w:rsidRPr="00120DBF">
        <w:rPr>
          <w:rFonts w:ascii="Palatino Linotype" w:eastAsia="Times New Roman" w:hAnsi="Palatino Linotype" w:cs="Times New Roman"/>
          <w:bCs/>
          <w:sz w:val="28"/>
          <w:szCs w:val="28"/>
          <w:lang w:val="en-US"/>
        </w:rPr>
        <w:t xml:space="preserve">; </w:t>
      </w:r>
    </w:p>
    <w:p w14:paraId="082CF740"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7768FA" w:rsidRPr="00120DBF">
        <w:rPr>
          <w:rFonts w:ascii="Palatino Linotype" w:eastAsia="Times New Roman" w:hAnsi="Palatino Linotype" w:cs="Times New Roman"/>
          <w:bCs/>
          <w:sz w:val="28"/>
          <w:szCs w:val="28"/>
          <w:lang w:val="en-US"/>
        </w:rPr>
        <w:t xml:space="preserve">the </w:t>
      </w:r>
      <w:r w:rsidR="007768FA" w:rsidRPr="00120DBF">
        <w:rPr>
          <w:rFonts w:ascii="Palatino Linotype" w:hAnsi="Palatino Linotype" w:cs="Arial"/>
          <w:bCs/>
          <w:color w:val="000000"/>
          <w:sz w:val="28"/>
          <w:szCs w:val="28"/>
          <w:lang w:val="en-US"/>
        </w:rPr>
        <w:t>means crown is a ring</w:t>
      </w:r>
      <w:r w:rsidRPr="00120DBF">
        <w:rPr>
          <w:rFonts w:ascii="Palatino Linotype" w:eastAsia="Times New Roman" w:hAnsi="Palatino Linotype" w:cs="Times New Roman"/>
          <w:bCs/>
          <w:sz w:val="28"/>
          <w:szCs w:val="28"/>
          <w:lang w:val="en-US"/>
        </w:rPr>
        <w:t xml:space="preserve">; </w:t>
      </w:r>
    </w:p>
    <w:p w14:paraId="4015F4F1"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7768FA" w:rsidRPr="00120DBF">
        <w:rPr>
          <w:rFonts w:ascii="Palatino Linotype" w:hAnsi="Palatino Linotype" w:cs="Arial"/>
          <w:bCs/>
          <w:color w:val="000000"/>
          <w:sz w:val="28"/>
          <w:szCs w:val="28"/>
          <w:lang w:val="en-US"/>
        </w:rPr>
        <w:t>Crown comes from the English word meaning "carona"</w:t>
      </w:r>
      <w:r w:rsidRPr="00120DBF">
        <w:rPr>
          <w:rFonts w:ascii="Palatino Linotype" w:eastAsia="Times New Roman" w:hAnsi="Palatino Linotype" w:cs="Times New Roman"/>
          <w:bCs/>
          <w:sz w:val="28"/>
          <w:szCs w:val="28"/>
          <w:lang w:val="en-US"/>
        </w:rPr>
        <w:t>;</w:t>
      </w:r>
    </w:p>
    <w:p w14:paraId="25629F37"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7768FA" w:rsidRPr="00120DBF">
        <w:rPr>
          <w:rFonts w:ascii="Palatino Linotype" w:hAnsi="Palatino Linotype" w:cs="Arial"/>
          <w:bCs/>
          <w:color w:val="000000"/>
          <w:sz w:val="28"/>
          <w:szCs w:val="28"/>
          <w:lang w:val="en-US"/>
        </w:rPr>
        <w:t>soluble substances</w:t>
      </w:r>
      <w:r w:rsidRPr="00120DBF">
        <w:rPr>
          <w:rFonts w:ascii="Palatino Linotype" w:eastAsia="Times New Roman" w:hAnsi="Palatino Linotype" w:cs="Times New Roman"/>
          <w:bCs/>
          <w:sz w:val="28"/>
          <w:szCs w:val="28"/>
          <w:lang w:val="en-US"/>
        </w:rPr>
        <w:t xml:space="preserve">;  </w:t>
      </w:r>
    </w:p>
    <w:p w14:paraId="5382B667" w14:textId="1E58F688" w:rsidR="00A71A6B" w:rsidRPr="00120DBF" w:rsidRDefault="00120DBF" w:rsidP="00A71A6B">
      <w:pPr>
        <w:spacing w:after="0" w:line="240" w:lineRule="auto"/>
        <w:ind w:firstLine="142"/>
        <w:jc w:val="both"/>
        <w:rPr>
          <w:rFonts w:ascii="Palatino Linotype" w:hAnsi="Palatino Linotype"/>
          <w:bCs/>
          <w:sz w:val="28"/>
          <w:szCs w:val="28"/>
          <w:lang w:val="en-US"/>
        </w:rPr>
      </w:pPr>
      <w:r w:rsidRPr="00120DBF">
        <w:rPr>
          <w:rFonts w:ascii="Palatino Linotype" w:hAnsi="Palatino Linotype"/>
          <w:bCs/>
          <w:sz w:val="28"/>
          <w:szCs w:val="28"/>
          <w:lang w:val="en-US"/>
        </w:rPr>
        <w:t>@63.</w:t>
      </w:r>
    </w:p>
    <w:p w14:paraId="589C7AD0" w14:textId="77777777" w:rsidR="001C59E2" w:rsidRPr="00120DBF" w:rsidRDefault="001C59E2" w:rsidP="00A71A6B">
      <w:pPr>
        <w:spacing w:after="0" w:line="240" w:lineRule="auto"/>
        <w:ind w:left="75"/>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What does association mean?</w:t>
      </w:r>
    </w:p>
    <w:p w14:paraId="06205EE6"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1C59E2" w:rsidRPr="00120DBF">
        <w:rPr>
          <w:rFonts w:ascii="Palatino Linotype" w:hAnsi="Palatino Linotype" w:cs="Arial"/>
          <w:bCs/>
          <w:color w:val="000000"/>
          <w:sz w:val="28"/>
          <w:szCs w:val="28"/>
          <w:lang w:val="en-US"/>
        </w:rPr>
        <w:t>splitting of electrolytes into ions</w:t>
      </w:r>
      <w:r w:rsidRPr="00120DBF">
        <w:rPr>
          <w:rFonts w:ascii="Palatino Linotype" w:eastAsia="Times New Roman" w:hAnsi="Palatino Linotype" w:cs="Times New Roman"/>
          <w:bCs/>
          <w:sz w:val="28"/>
          <w:szCs w:val="28"/>
          <w:lang w:val="en-US"/>
        </w:rPr>
        <w:t xml:space="preserve">; </w:t>
      </w:r>
    </w:p>
    <w:p w14:paraId="22E54F29"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1C59E2" w:rsidRPr="00120DBF">
        <w:rPr>
          <w:rFonts w:ascii="Palatino Linotype" w:hAnsi="Palatino Linotype" w:cs="Arial"/>
          <w:bCs/>
          <w:color w:val="000000"/>
          <w:sz w:val="28"/>
          <w:szCs w:val="28"/>
          <w:lang w:val="en-US"/>
        </w:rPr>
        <w:t>Splitting of nonelectrolytes into ions</w:t>
      </w:r>
      <w:r w:rsidRPr="00120DBF">
        <w:rPr>
          <w:rFonts w:ascii="Palatino Linotype" w:eastAsia="Times New Roman" w:hAnsi="Palatino Linotype" w:cs="Times New Roman"/>
          <w:bCs/>
          <w:sz w:val="28"/>
          <w:szCs w:val="28"/>
          <w:lang w:val="en-US"/>
        </w:rPr>
        <w:t xml:space="preserve">; </w:t>
      </w:r>
    </w:p>
    <w:p w14:paraId="521A94CF"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1C59E2" w:rsidRPr="00120DBF">
        <w:rPr>
          <w:rFonts w:ascii="Palatino Linotype" w:hAnsi="Palatino Linotype" w:cs="Arial"/>
          <w:bCs/>
          <w:color w:val="000000"/>
          <w:sz w:val="28"/>
          <w:szCs w:val="28"/>
          <w:lang w:val="en-US"/>
        </w:rPr>
        <w:t>the separation process</w:t>
      </w:r>
      <w:r w:rsidRPr="00120DBF">
        <w:rPr>
          <w:rFonts w:ascii="Palatino Linotype" w:eastAsia="Times New Roman" w:hAnsi="Palatino Linotype" w:cs="Times New Roman"/>
          <w:bCs/>
          <w:sz w:val="28"/>
          <w:szCs w:val="28"/>
          <w:lang w:val="en-US"/>
        </w:rPr>
        <w:t xml:space="preserve">; </w:t>
      </w:r>
    </w:p>
    <w:p w14:paraId="60CBBCE3"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1C59E2" w:rsidRPr="00120DBF">
        <w:rPr>
          <w:rFonts w:ascii="Palatino Linotype" w:hAnsi="Palatino Linotype" w:cs="Arial"/>
          <w:bCs/>
          <w:color w:val="000000"/>
          <w:sz w:val="28"/>
          <w:szCs w:val="28"/>
          <w:lang w:val="en-US"/>
        </w:rPr>
        <w:t>ion accretion, ion accretion</w:t>
      </w:r>
      <w:r w:rsidRPr="00120DBF">
        <w:rPr>
          <w:rFonts w:ascii="Palatino Linotype" w:eastAsia="Times New Roman" w:hAnsi="Palatino Linotype" w:cs="Times New Roman"/>
          <w:bCs/>
          <w:sz w:val="28"/>
          <w:szCs w:val="28"/>
          <w:lang w:val="en-US"/>
        </w:rPr>
        <w:t>;</w:t>
      </w:r>
    </w:p>
    <w:p w14:paraId="031A3BB1" w14:textId="77777777" w:rsidR="00A71A6B" w:rsidRPr="00120DBF" w:rsidRDefault="00A71A6B" w:rsidP="00A71A6B">
      <w:pPr>
        <w:spacing w:after="0" w:line="240" w:lineRule="auto"/>
        <w:ind w:left="75"/>
        <w:jc w:val="both"/>
        <w:rPr>
          <w:rFonts w:ascii="Palatino Linotype"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1C59E2" w:rsidRPr="00120DBF">
        <w:rPr>
          <w:rFonts w:ascii="Palatino Linotype" w:hAnsi="Palatino Linotype" w:cs="Arial"/>
          <w:bCs/>
          <w:color w:val="000000"/>
          <w:sz w:val="28"/>
          <w:szCs w:val="28"/>
          <w:lang w:val="en-US"/>
        </w:rPr>
        <w:t>ion accretion, ion accretion</w:t>
      </w:r>
      <w:r w:rsidRPr="00120DBF">
        <w:rPr>
          <w:rFonts w:ascii="Palatino Linotype" w:eastAsia="Times New Roman" w:hAnsi="Palatino Linotype" w:cs="Times New Roman"/>
          <w:bCs/>
          <w:sz w:val="28"/>
          <w:szCs w:val="28"/>
          <w:lang w:val="en-US"/>
        </w:rPr>
        <w:t xml:space="preserve">;  </w:t>
      </w:r>
    </w:p>
    <w:p w14:paraId="2070A602" w14:textId="6B09951E" w:rsidR="00A71A6B" w:rsidRPr="00120DBF" w:rsidRDefault="00120DBF" w:rsidP="00A71A6B">
      <w:pPr>
        <w:spacing w:after="0" w:line="240" w:lineRule="auto"/>
        <w:ind w:firstLine="142"/>
        <w:jc w:val="both"/>
        <w:rPr>
          <w:rFonts w:ascii="Palatino Linotype" w:hAnsi="Palatino Linotype"/>
          <w:bCs/>
          <w:sz w:val="28"/>
          <w:szCs w:val="28"/>
          <w:lang w:val="en-US"/>
        </w:rPr>
      </w:pPr>
      <w:r w:rsidRPr="00120DBF">
        <w:rPr>
          <w:rFonts w:ascii="Palatino Linotype" w:hAnsi="Palatino Linotype"/>
          <w:bCs/>
          <w:sz w:val="28"/>
          <w:szCs w:val="28"/>
          <w:lang w:val="en-US"/>
        </w:rPr>
        <w:t>@64.</w:t>
      </w:r>
    </w:p>
    <w:p w14:paraId="1C9D50C1" w14:textId="77777777" w:rsidR="003B72C9" w:rsidRPr="00120DBF" w:rsidRDefault="003B72C9" w:rsidP="00A71A6B">
      <w:pPr>
        <w:spacing w:after="0" w:line="240" w:lineRule="auto"/>
        <w:ind w:left="75"/>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What reagent can be used to determine the Nitrate Ion?</w:t>
      </w:r>
    </w:p>
    <w:p w14:paraId="5A2FC52B"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3B72C9" w:rsidRPr="00120DBF">
        <w:rPr>
          <w:rFonts w:ascii="Palatino Linotype" w:hAnsi="Palatino Linotype" w:cs="Arial"/>
          <w:bCs/>
          <w:color w:val="000000"/>
          <w:sz w:val="28"/>
          <w:szCs w:val="28"/>
          <w:lang w:val="en-US"/>
        </w:rPr>
        <w:t>diphenylcarbazide</w:t>
      </w:r>
      <w:r w:rsidRPr="00120DBF">
        <w:rPr>
          <w:rFonts w:ascii="Palatino Linotype" w:eastAsia="Times New Roman" w:hAnsi="Palatino Linotype" w:cs="Times New Roman"/>
          <w:bCs/>
          <w:sz w:val="28"/>
          <w:szCs w:val="28"/>
          <w:lang w:val="en-US"/>
        </w:rPr>
        <w:t xml:space="preserve">; </w:t>
      </w:r>
    </w:p>
    <w:p w14:paraId="75ABE047"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bCs/>
          <w:sz w:val="28"/>
          <w:szCs w:val="28"/>
          <w:lang w:val="en-US"/>
        </w:rPr>
        <w:t xml:space="preserve"> </w:t>
      </w:r>
      <w:r w:rsidR="003B72C9" w:rsidRPr="00120DBF">
        <w:rPr>
          <w:rFonts w:ascii="Palatino Linotype" w:hAnsi="Palatino Linotype" w:cs="Arial"/>
          <w:bCs/>
          <w:color w:val="000000"/>
          <w:sz w:val="28"/>
          <w:szCs w:val="28"/>
          <w:lang w:val="en-US"/>
        </w:rPr>
        <w:t>picrylamine</w:t>
      </w:r>
      <w:r w:rsidRPr="00120DBF">
        <w:rPr>
          <w:rFonts w:ascii="Palatino Linotype" w:eastAsia="Times New Roman" w:hAnsi="Palatino Linotype" w:cs="Times New Roman"/>
          <w:bCs/>
          <w:sz w:val="28"/>
          <w:szCs w:val="28"/>
          <w:lang w:val="en-US"/>
        </w:rPr>
        <w:t xml:space="preserve">; </w:t>
      </w:r>
    </w:p>
    <w:p w14:paraId="5DC805F1"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3B72C9" w:rsidRPr="00120DBF">
        <w:rPr>
          <w:rFonts w:ascii="Palatino Linotype" w:hAnsi="Palatino Linotype" w:cs="Arial"/>
          <w:bCs/>
          <w:color w:val="000000"/>
          <w:sz w:val="28"/>
          <w:szCs w:val="28"/>
          <w:lang w:val="en-US"/>
        </w:rPr>
        <w:t>with 1-naphthalamine</w:t>
      </w:r>
      <w:r w:rsidRPr="00120DBF">
        <w:rPr>
          <w:rFonts w:ascii="Palatino Linotype" w:eastAsia="Times New Roman" w:hAnsi="Palatino Linotype" w:cs="Times New Roman"/>
          <w:bCs/>
          <w:sz w:val="28"/>
          <w:szCs w:val="28"/>
          <w:lang w:val="en-US"/>
        </w:rPr>
        <w:t xml:space="preserve">; </w:t>
      </w:r>
    </w:p>
    <w:p w14:paraId="5D98DC05"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3B72C9" w:rsidRPr="00120DBF">
        <w:rPr>
          <w:rFonts w:ascii="Palatino Linotype" w:hAnsi="Palatino Linotype" w:cs="Arial"/>
          <w:bCs/>
          <w:color w:val="000000"/>
          <w:sz w:val="28"/>
          <w:szCs w:val="28"/>
          <w:lang w:val="en-US"/>
        </w:rPr>
        <w:t>Formaldoxim</w:t>
      </w:r>
      <w:r w:rsidRPr="00120DBF">
        <w:rPr>
          <w:rFonts w:ascii="Palatino Linotype" w:eastAsia="Times New Roman" w:hAnsi="Palatino Linotype" w:cs="Times New Roman"/>
          <w:bCs/>
          <w:sz w:val="28"/>
          <w:szCs w:val="28"/>
          <w:lang w:val="en-US"/>
        </w:rPr>
        <w:t xml:space="preserve">;  </w:t>
      </w:r>
    </w:p>
    <w:p w14:paraId="4C3D941E"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3B72C9" w:rsidRPr="00120DBF">
        <w:rPr>
          <w:rFonts w:ascii="Palatino Linotype" w:hAnsi="Palatino Linotype" w:cs="Arial"/>
          <w:bCs/>
          <w:color w:val="000000"/>
          <w:sz w:val="28"/>
          <w:szCs w:val="28"/>
          <w:lang w:val="en-US"/>
        </w:rPr>
        <w:t>ethylenediamine</w:t>
      </w:r>
      <w:r w:rsidRPr="00120DBF">
        <w:rPr>
          <w:rFonts w:ascii="Palatino Linotype" w:eastAsia="Times New Roman" w:hAnsi="Palatino Linotype" w:cs="Times New Roman"/>
          <w:bCs/>
          <w:sz w:val="28"/>
          <w:szCs w:val="28"/>
          <w:lang w:val="en-US"/>
        </w:rPr>
        <w:t>;</w:t>
      </w:r>
    </w:p>
    <w:p w14:paraId="716816BE" w14:textId="4CBF5163" w:rsidR="00A71A6B" w:rsidRPr="00120DBF" w:rsidRDefault="00120DBF" w:rsidP="00A71A6B">
      <w:pPr>
        <w:spacing w:after="0" w:line="240" w:lineRule="auto"/>
        <w:ind w:firstLine="142"/>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@65.</w:t>
      </w:r>
    </w:p>
    <w:p w14:paraId="413D5AAE" w14:textId="77777777" w:rsidR="003B72C9" w:rsidRPr="00120DBF" w:rsidRDefault="003B72C9" w:rsidP="00A71A6B">
      <w:pPr>
        <w:spacing w:after="0" w:line="240" w:lineRule="auto"/>
        <w:ind w:left="75"/>
        <w:jc w:val="both"/>
        <w:rPr>
          <w:rFonts w:ascii="Palatino Linotype" w:hAnsi="Palatino Linotype" w:cs="Times New Roman"/>
          <w:bCs/>
          <w:color w:val="000000"/>
          <w:sz w:val="28"/>
          <w:szCs w:val="28"/>
          <w:lang w:val="en-US"/>
        </w:rPr>
      </w:pPr>
      <w:r w:rsidRPr="00120DBF">
        <w:rPr>
          <w:rFonts w:ascii="Palatino Linotype" w:hAnsi="Palatino Linotype" w:cs="Times New Roman"/>
          <w:bCs/>
          <w:color w:val="000000"/>
          <w:sz w:val="28"/>
          <w:szCs w:val="28"/>
          <w:lang w:val="en-US"/>
        </w:rPr>
        <w:t>What are nonpolar solvents?</w:t>
      </w:r>
    </w:p>
    <w:p w14:paraId="69CC8F2A"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3B72C9" w:rsidRPr="00120DBF">
        <w:rPr>
          <w:rFonts w:ascii="Palatino Linotype" w:hAnsi="Palatino Linotype" w:cs="Times New Roman"/>
          <w:bCs/>
          <w:color w:val="000000"/>
          <w:sz w:val="28"/>
          <w:szCs w:val="28"/>
          <w:lang w:val="en-US"/>
        </w:rPr>
        <w:t>DMSO, DMFA, hexane</w:t>
      </w:r>
      <w:r w:rsidRPr="00120DBF">
        <w:rPr>
          <w:rFonts w:ascii="Palatino Linotype" w:eastAsia="Times New Roman" w:hAnsi="Palatino Linotype" w:cs="Times New Roman"/>
          <w:bCs/>
          <w:sz w:val="28"/>
          <w:szCs w:val="28"/>
          <w:lang w:val="en-US"/>
        </w:rPr>
        <w:t xml:space="preserve">; </w:t>
      </w:r>
    </w:p>
    <w:p w14:paraId="679D22CF"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cs="Times New Roman"/>
          <w:bCs/>
          <w:sz w:val="28"/>
          <w:szCs w:val="28"/>
          <w:lang w:val="en-US"/>
        </w:rPr>
        <w:t xml:space="preserve"> </w:t>
      </w:r>
      <w:r w:rsidR="003B72C9" w:rsidRPr="00120DBF">
        <w:rPr>
          <w:rFonts w:ascii="Palatino Linotype" w:hAnsi="Palatino Linotype" w:cs="Times New Roman"/>
          <w:bCs/>
          <w:color w:val="000000"/>
          <w:sz w:val="28"/>
          <w:szCs w:val="28"/>
          <w:lang w:val="en-US"/>
        </w:rPr>
        <w:t>toluene, benzene, DMSO</w:t>
      </w:r>
      <w:r w:rsidRPr="00120DBF">
        <w:rPr>
          <w:rFonts w:ascii="Palatino Linotype" w:eastAsia="Times New Roman" w:hAnsi="Palatino Linotype" w:cs="Times New Roman"/>
          <w:bCs/>
          <w:sz w:val="28"/>
          <w:szCs w:val="28"/>
          <w:lang w:val="en-US"/>
        </w:rPr>
        <w:t xml:space="preserve">; </w:t>
      </w:r>
    </w:p>
    <w:p w14:paraId="124D5643"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lastRenderedPageBreak/>
        <w:t xml:space="preserve">$C) </w:t>
      </w:r>
      <w:r w:rsidR="003B72C9" w:rsidRPr="00120DBF">
        <w:rPr>
          <w:rFonts w:ascii="Palatino Linotype" w:hAnsi="Palatino Linotype" w:cs="Times New Roman"/>
          <w:bCs/>
          <w:color w:val="000000"/>
          <w:sz w:val="28"/>
          <w:szCs w:val="28"/>
          <w:lang w:val="en-US"/>
        </w:rPr>
        <w:t>dioxane, chloroform, DMFA</w:t>
      </w:r>
      <w:r w:rsidRPr="00120DBF">
        <w:rPr>
          <w:rFonts w:ascii="Palatino Linotype" w:eastAsia="Times New Roman" w:hAnsi="Palatino Linotype" w:cs="Times New Roman"/>
          <w:bCs/>
          <w:sz w:val="28"/>
          <w:szCs w:val="28"/>
          <w:lang w:val="en-US"/>
        </w:rPr>
        <w:t xml:space="preserve">; </w:t>
      </w:r>
    </w:p>
    <w:p w14:paraId="3BF313DE"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3B72C9" w:rsidRPr="00120DBF">
        <w:rPr>
          <w:rFonts w:ascii="Palatino Linotype" w:hAnsi="Palatino Linotype" w:cs="Times New Roman"/>
          <w:bCs/>
          <w:color w:val="000000"/>
          <w:sz w:val="28"/>
          <w:szCs w:val="28"/>
          <w:lang w:val="en-US"/>
        </w:rPr>
        <w:t>hexane, benzene, toluene, 1,4-dioxane, chloroform, diethyl ether</w:t>
      </w:r>
      <w:r w:rsidRPr="00120DBF">
        <w:rPr>
          <w:rFonts w:ascii="Palatino Linotype" w:eastAsia="Times New Roman" w:hAnsi="Palatino Linotype" w:cs="Times New Roman"/>
          <w:bCs/>
          <w:sz w:val="28"/>
          <w:szCs w:val="28"/>
          <w:lang w:val="en-US"/>
        </w:rPr>
        <w:t>;</w:t>
      </w:r>
    </w:p>
    <w:p w14:paraId="774E0915"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3B72C9" w:rsidRPr="00120DBF">
        <w:rPr>
          <w:rFonts w:ascii="Palatino Linotype" w:hAnsi="Palatino Linotype" w:cs="Times New Roman"/>
          <w:bCs/>
          <w:color w:val="000000"/>
          <w:sz w:val="28"/>
          <w:szCs w:val="28"/>
          <w:lang w:val="en-US"/>
        </w:rPr>
        <w:t>there is no response</w:t>
      </w:r>
      <w:r w:rsidRPr="00120DBF">
        <w:rPr>
          <w:rFonts w:ascii="Palatino Linotype" w:eastAsia="Times New Roman" w:hAnsi="Palatino Linotype" w:cs="Times New Roman"/>
          <w:bCs/>
          <w:sz w:val="28"/>
          <w:szCs w:val="28"/>
          <w:lang w:val="en-US"/>
        </w:rPr>
        <w:t xml:space="preserve">;  </w:t>
      </w:r>
    </w:p>
    <w:p w14:paraId="07BF57E1" w14:textId="03261AC2" w:rsidR="00A71A6B" w:rsidRPr="00120DBF" w:rsidRDefault="00120DBF" w:rsidP="00A71A6B">
      <w:pPr>
        <w:spacing w:after="0" w:line="240" w:lineRule="auto"/>
        <w:ind w:firstLine="142"/>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@66.</w:t>
      </w:r>
    </w:p>
    <w:p w14:paraId="529AFFEB" w14:textId="77777777" w:rsidR="00A71A6B" w:rsidRPr="00120DBF" w:rsidRDefault="00D645A7" w:rsidP="00A71A6B">
      <w:pPr>
        <w:spacing w:after="0" w:line="240" w:lineRule="auto"/>
        <w:ind w:left="75"/>
        <w:jc w:val="both"/>
        <w:rPr>
          <w:rFonts w:ascii="Palatino Linotype" w:hAnsi="Palatino Linotype" w:cs="Times New Roman"/>
          <w:bCs/>
          <w:sz w:val="28"/>
          <w:szCs w:val="28"/>
          <w:lang w:val="en-US"/>
        </w:rPr>
      </w:pPr>
      <w:r w:rsidRPr="00120DBF">
        <w:rPr>
          <w:rFonts w:ascii="Palatino Linotype" w:hAnsi="Palatino Linotype" w:cs="Times New Roman"/>
          <w:bCs/>
          <w:color w:val="000000"/>
          <w:sz w:val="28"/>
          <w:szCs w:val="28"/>
          <w:lang w:val="en-US"/>
        </w:rPr>
        <w:t>Phosphate ions are detected using...</w:t>
      </w:r>
    </w:p>
    <w:p w14:paraId="1F58C885"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D645A7" w:rsidRPr="00120DBF">
        <w:rPr>
          <w:rFonts w:ascii="Palatino Linotype" w:hAnsi="Palatino Linotype" w:cs="Times New Roman"/>
          <w:bCs/>
          <w:color w:val="000000"/>
          <w:sz w:val="28"/>
          <w:szCs w:val="28"/>
          <w:lang w:val="en-US"/>
        </w:rPr>
        <w:t>benzene</w:t>
      </w:r>
      <w:r w:rsidRPr="00120DBF">
        <w:rPr>
          <w:rFonts w:ascii="Palatino Linotype" w:eastAsia="Times New Roman" w:hAnsi="Palatino Linotype" w:cs="Times New Roman"/>
          <w:bCs/>
          <w:sz w:val="28"/>
          <w:szCs w:val="28"/>
          <w:lang w:val="en-US"/>
        </w:rPr>
        <w:t xml:space="preserve">; </w:t>
      </w:r>
    </w:p>
    <w:p w14:paraId="2C114A3E"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cs="Times New Roman"/>
          <w:bCs/>
          <w:sz w:val="28"/>
          <w:szCs w:val="28"/>
          <w:lang w:val="en-US"/>
        </w:rPr>
        <w:t xml:space="preserve"> </w:t>
      </w:r>
      <w:r w:rsidR="00D645A7" w:rsidRPr="00120DBF">
        <w:rPr>
          <w:rFonts w:ascii="Palatino Linotype" w:hAnsi="Palatino Linotype" w:cs="Times New Roman"/>
          <w:bCs/>
          <w:color w:val="000000"/>
          <w:sz w:val="28"/>
          <w:szCs w:val="28"/>
          <w:lang w:val="en-US"/>
        </w:rPr>
        <w:t>toluene</w:t>
      </w:r>
      <w:r w:rsidRPr="00120DBF">
        <w:rPr>
          <w:rFonts w:ascii="Palatino Linotype" w:eastAsia="Times New Roman" w:hAnsi="Palatino Linotype" w:cs="Times New Roman"/>
          <w:bCs/>
          <w:sz w:val="28"/>
          <w:szCs w:val="28"/>
          <w:lang w:val="en-US"/>
        </w:rPr>
        <w:t xml:space="preserve">; </w:t>
      </w:r>
    </w:p>
    <w:p w14:paraId="2E5A01A5"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D645A7" w:rsidRPr="00120DBF">
        <w:rPr>
          <w:rFonts w:ascii="Palatino Linotype" w:hAnsi="Palatino Linotype" w:cs="Times New Roman"/>
          <w:bCs/>
          <w:color w:val="000000"/>
          <w:sz w:val="28"/>
          <w:szCs w:val="28"/>
          <w:lang w:val="en-US"/>
        </w:rPr>
        <w:t>Phenol</w:t>
      </w:r>
      <w:r w:rsidRPr="00120DBF">
        <w:rPr>
          <w:rFonts w:ascii="Palatino Linotype" w:eastAsia="Times New Roman" w:hAnsi="Palatino Linotype" w:cs="Times New Roman"/>
          <w:bCs/>
          <w:sz w:val="28"/>
          <w:szCs w:val="28"/>
          <w:lang w:val="en-US"/>
        </w:rPr>
        <w:t xml:space="preserve">; </w:t>
      </w:r>
    </w:p>
    <w:p w14:paraId="4DFDD79B"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D645A7" w:rsidRPr="00120DBF">
        <w:rPr>
          <w:rFonts w:ascii="Palatino Linotype" w:hAnsi="Palatino Linotype" w:cs="Times New Roman"/>
          <w:bCs/>
          <w:color w:val="000000"/>
          <w:sz w:val="28"/>
          <w:szCs w:val="28"/>
          <w:lang w:val="en-US"/>
        </w:rPr>
        <w:t>benzidine reagent</w:t>
      </w:r>
      <w:r w:rsidRPr="00120DBF">
        <w:rPr>
          <w:rFonts w:ascii="Palatino Linotype" w:eastAsia="Times New Roman" w:hAnsi="Palatino Linotype" w:cs="Times New Roman"/>
          <w:bCs/>
          <w:sz w:val="28"/>
          <w:szCs w:val="28"/>
          <w:lang w:val="en-US"/>
        </w:rPr>
        <w:t xml:space="preserve">;  </w:t>
      </w:r>
    </w:p>
    <w:p w14:paraId="1E4525C9"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D645A7" w:rsidRPr="00120DBF">
        <w:rPr>
          <w:rFonts w:ascii="Palatino Linotype" w:hAnsi="Palatino Linotype" w:cs="Times New Roman"/>
          <w:bCs/>
          <w:color w:val="000000"/>
          <w:sz w:val="28"/>
          <w:szCs w:val="28"/>
          <w:lang w:val="en-US"/>
        </w:rPr>
        <w:t>Oxyquinoline</w:t>
      </w:r>
      <w:r w:rsidRPr="00120DBF">
        <w:rPr>
          <w:rFonts w:ascii="Palatino Linotype" w:eastAsia="Times New Roman" w:hAnsi="Palatino Linotype" w:cs="Times New Roman"/>
          <w:bCs/>
          <w:sz w:val="28"/>
          <w:szCs w:val="28"/>
          <w:lang w:val="en-US"/>
        </w:rPr>
        <w:t>;</w:t>
      </w:r>
    </w:p>
    <w:p w14:paraId="5DC746A4" w14:textId="2C70808D" w:rsidR="00A71A6B" w:rsidRPr="00120DBF" w:rsidRDefault="00120DBF" w:rsidP="00A71A6B">
      <w:pPr>
        <w:spacing w:after="0" w:line="240" w:lineRule="auto"/>
        <w:ind w:firstLine="142"/>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@67.</w:t>
      </w:r>
    </w:p>
    <w:p w14:paraId="40EDEB61" w14:textId="77777777" w:rsidR="00A71A6B" w:rsidRPr="00120DBF" w:rsidRDefault="00D645A7" w:rsidP="00A71A6B">
      <w:pPr>
        <w:spacing w:after="0" w:line="240" w:lineRule="auto"/>
        <w:ind w:left="75"/>
        <w:jc w:val="both"/>
        <w:rPr>
          <w:rFonts w:ascii="Palatino Linotype" w:hAnsi="Palatino Linotype" w:cs="Times New Roman"/>
          <w:bCs/>
          <w:sz w:val="28"/>
          <w:szCs w:val="28"/>
          <w:lang w:val="en-US"/>
        </w:rPr>
      </w:pPr>
      <w:r w:rsidRPr="00120DBF">
        <w:rPr>
          <w:rFonts w:ascii="Palatino Linotype" w:hAnsi="Palatino Linotype" w:cs="Times New Roman"/>
          <w:bCs/>
          <w:color w:val="000000"/>
          <w:sz w:val="28"/>
          <w:szCs w:val="28"/>
          <w:lang w:val="en-US"/>
        </w:rPr>
        <w:t>What are polar solvents?</w:t>
      </w:r>
    </w:p>
    <w:p w14:paraId="026BAE00"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D645A7" w:rsidRPr="00120DBF">
        <w:rPr>
          <w:rFonts w:ascii="Palatino Linotype" w:hAnsi="Palatino Linotype" w:cs="Times New Roman"/>
          <w:bCs/>
          <w:color w:val="000000"/>
          <w:sz w:val="28"/>
          <w:szCs w:val="28"/>
          <w:lang w:val="en-US"/>
        </w:rPr>
        <w:t>DMSO, DMFA, hexane</w:t>
      </w:r>
      <w:r w:rsidRPr="00120DBF">
        <w:rPr>
          <w:rFonts w:ascii="Palatino Linotype" w:eastAsia="Times New Roman" w:hAnsi="Palatino Linotype" w:cs="Times New Roman"/>
          <w:bCs/>
          <w:sz w:val="28"/>
          <w:szCs w:val="28"/>
          <w:lang w:val="en-US"/>
        </w:rPr>
        <w:t xml:space="preserve">; </w:t>
      </w:r>
    </w:p>
    <w:p w14:paraId="77FEED98"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cs="Times New Roman"/>
          <w:bCs/>
          <w:sz w:val="28"/>
          <w:szCs w:val="28"/>
          <w:lang w:val="en-US"/>
        </w:rPr>
        <w:t xml:space="preserve"> </w:t>
      </w:r>
      <w:r w:rsidR="00D645A7" w:rsidRPr="00120DBF">
        <w:rPr>
          <w:rFonts w:ascii="Palatino Linotype" w:hAnsi="Palatino Linotype" w:cs="Times New Roman"/>
          <w:bCs/>
          <w:color w:val="000000"/>
          <w:sz w:val="28"/>
          <w:szCs w:val="28"/>
          <w:lang w:val="en-US"/>
        </w:rPr>
        <w:t>toluene, benzene DMSO</w:t>
      </w:r>
      <w:r w:rsidRPr="00120DBF">
        <w:rPr>
          <w:rFonts w:ascii="Palatino Linotype" w:eastAsia="Times New Roman" w:hAnsi="Palatino Linotype" w:cs="Times New Roman"/>
          <w:bCs/>
          <w:sz w:val="28"/>
          <w:szCs w:val="28"/>
          <w:lang w:val="en-US"/>
        </w:rPr>
        <w:t xml:space="preserve">; </w:t>
      </w:r>
    </w:p>
    <w:p w14:paraId="09EDD7E3"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D645A7" w:rsidRPr="00120DBF">
        <w:rPr>
          <w:rFonts w:ascii="Palatino Linotype" w:hAnsi="Palatino Linotype" w:cs="Times New Roman"/>
          <w:bCs/>
          <w:color w:val="000000"/>
          <w:sz w:val="28"/>
          <w:szCs w:val="28"/>
          <w:lang w:val="en-US"/>
        </w:rPr>
        <w:t>Dimethyl sulfoxide, dimethylformamide, acetonitrile, ethyl acetate dioxane</w:t>
      </w:r>
      <w:r w:rsidRPr="00120DBF">
        <w:rPr>
          <w:rFonts w:ascii="Palatino Linotype" w:eastAsia="Times New Roman" w:hAnsi="Palatino Linotype" w:cs="Times New Roman"/>
          <w:bCs/>
          <w:sz w:val="28"/>
          <w:szCs w:val="28"/>
          <w:lang w:val="en-US"/>
        </w:rPr>
        <w:t xml:space="preserve">; </w:t>
      </w:r>
    </w:p>
    <w:p w14:paraId="047FC6A8"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D645A7" w:rsidRPr="00120DBF">
        <w:rPr>
          <w:rFonts w:ascii="Palatino Linotype" w:hAnsi="Palatino Linotype" w:cs="Times New Roman"/>
          <w:bCs/>
          <w:color w:val="000000"/>
          <w:sz w:val="28"/>
          <w:szCs w:val="28"/>
          <w:lang w:val="en-US"/>
        </w:rPr>
        <w:t>no response</w:t>
      </w:r>
      <w:r w:rsidRPr="00120DBF">
        <w:rPr>
          <w:rFonts w:ascii="Palatino Linotype" w:eastAsia="Times New Roman" w:hAnsi="Palatino Linotype" w:cs="Times New Roman"/>
          <w:bCs/>
          <w:sz w:val="28"/>
          <w:szCs w:val="28"/>
          <w:lang w:val="en-US"/>
        </w:rPr>
        <w:t xml:space="preserve">;  </w:t>
      </w:r>
    </w:p>
    <w:p w14:paraId="34F4CE6F"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D645A7" w:rsidRPr="00120DBF">
        <w:rPr>
          <w:rFonts w:ascii="Palatino Linotype" w:hAnsi="Palatino Linotype" w:cs="Times New Roman"/>
          <w:bCs/>
          <w:color w:val="000000"/>
          <w:sz w:val="28"/>
          <w:szCs w:val="28"/>
          <w:lang w:val="en-US"/>
        </w:rPr>
        <w:t>chloroform, DMFA</w:t>
      </w:r>
      <w:r w:rsidRPr="00120DBF">
        <w:rPr>
          <w:rFonts w:ascii="Palatino Linotype" w:eastAsia="Times New Roman" w:hAnsi="Palatino Linotype" w:cs="Times New Roman"/>
          <w:bCs/>
          <w:sz w:val="28"/>
          <w:szCs w:val="28"/>
          <w:lang w:val="en-US"/>
        </w:rPr>
        <w:t>;</w:t>
      </w:r>
    </w:p>
    <w:p w14:paraId="2EA04307" w14:textId="70509697" w:rsidR="00A71A6B" w:rsidRPr="00120DBF" w:rsidRDefault="00120DBF" w:rsidP="00A71A6B">
      <w:pPr>
        <w:spacing w:after="0" w:line="240" w:lineRule="auto"/>
        <w:ind w:left="75"/>
        <w:jc w:val="both"/>
        <w:rPr>
          <w:rFonts w:ascii="Palatino Linotype" w:hAnsi="Palatino Linotype" w:cs="Times New Roman"/>
          <w:bCs/>
          <w:sz w:val="28"/>
          <w:szCs w:val="28"/>
          <w:lang w:val="en-US"/>
        </w:rPr>
      </w:pPr>
      <w:r w:rsidRPr="00120DBF">
        <w:rPr>
          <w:rFonts w:ascii="Palatino Linotype" w:hAnsi="Palatino Linotype"/>
          <w:bCs/>
          <w:sz w:val="28"/>
          <w:szCs w:val="28"/>
          <w:lang w:val="en-US"/>
        </w:rPr>
        <w:t>@68.</w:t>
      </w:r>
    </w:p>
    <w:p w14:paraId="5538410D" w14:textId="77777777" w:rsidR="00A71A6B" w:rsidRPr="00120DBF" w:rsidRDefault="00371CE6" w:rsidP="00A71A6B">
      <w:pPr>
        <w:spacing w:after="0" w:line="240" w:lineRule="auto"/>
        <w:ind w:left="75"/>
        <w:jc w:val="both"/>
        <w:rPr>
          <w:rFonts w:ascii="Palatino Linotype" w:hAnsi="Palatino Linotype" w:cs="Times New Roman"/>
          <w:bCs/>
          <w:sz w:val="28"/>
          <w:szCs w:val="28"/>
          <w:lang w:val="en-US"/>
        </w:rPr>
      </w:pPr>
      <w:r w:rsidRPr="00120DBF">
        <w:rPr>
          <w:rFonts w:ascii="Palatino Linotype" w:hAnsi="Palatino Linotype" w:cs="Times New Roman"/>
          <w:bCs/>
          <w:color w:val="000000"/>
          <w:sz w:val="28"/>
          <w:szCs w:val="28"/>
          <w:lang w:val="en-US"/>
        </w:rPr>
        <w:t>To determine which cation is dimethylglyoxime used</w:t>
      </w:r>
      <w:r w:rsidR="00A71A6B" w:rsidRPr="00120DBF">
        <w:rPr>
          <w:rFonts w:ascii="Palatino Linotype" w:hAnsi="Palatino Linotype" w:cs="Times New Roman"/>
          <w:bCs/>
          <w:sz w:val="28"/>
          <w:szCs w:val="28"/>
          <w:lang w:val="en-US"/>
        </w:rPr>
        <w:t>?</w:t>
      </w:r>
    </w:p>
    <w:p w14:paraId="6A2483EF"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371CE6" w:rsidRPr="00120DBF">
        <w:rPr>
          <w:rFonts w:ascii="Palatino Linotype" w:hAnsi="Palatino Linotype" w:cs="Times New Roman"/>
          <w:bCs/>
          <w:color w:val="000000"/>
          <w:sz w:val="28"/>
          <w:szCs w:val="28"/>
          <w:lang w:val="en-US"/>
        </w:rPr>
        <w:t>zinc</w:t>
      </w:r>
      <w:r w:rsidRPr="00120DBF">
        <w:rPr>
          <w:rFonts w:ascii="Palatino Linotype" w:eastAsia="Times New Roman" w:hAnsi="Palatino Linotype" w:cs="Times New Roman"/>
          <w:bCs/>
          <w:sz w:val="28"/>
          <w:szCs w:val="28"/>
          <w:lang w:val="en-US"/>
        </w:rPr>
        <w:t xml:space="preserve">; </w:t>
      </w:r>
    </w:p>
    <w:p w14:paraId="15E65D77"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cs="Times New Roman"/>
          <w:bCs/>
          <w:sz w:val="28"/>
          <w:szCs w:val="28"/>
          <w:lang w:val="en-US"/>
        </w:rPr>
        <w:t xml:space="preserve"> </w:t>
      </w:r>
      <w:r w:rsidR="00371CE6" w:rsidRPr="00120DBF">
        <w:rPr>
          <w:rFonts w:ascii="Palatino Linotype" w:hAnsi="Palatino Linotype" w:cs="Times New Roman"/>
          <w:bCs/>
          <w:color w:val="000000"/>
          <w:sz w:val="28"/>
          <w:szCs w:val="28"/>
          <w:lang w:val="en-US"/>
        </w:rPr>
        <w:t>iron</w:t>
      </w:r>
      <w:r w:rsidRPr="00120DBF">
        <w:rPr>
          <w:rFonts w:ascii="Palatino Linotype" w:eastAsia="Times New Roman" w:hAnsi="Palatino Linotype" w:cs="Times New Roman"/>
          <w:bCs/>
          <w:sz w:val="28"/>
          <w:szCs w:val="28"/>
          <w:lang w:val="en-US"/>
        </w:rPr>
        <w:t xml:space="preserve">; </w:t>
      </w:r>
    </w:p>
    <w:p w14:paraId="419C5873"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00371CE6" w:rsidRPr="00120DBF">
        <w:rPr>
          <w:rFonts w:ascii="Palatino Linotype" w:hAnsi="Palatino Linotype" w:cs="Times New Roman"/>
          <w:bCs/>
          <w:color w:val="000000"/>
          <w:sz w:val="28"/>
          <w:szCs w:val="28"/>
          <w:lang w:val="en-US"/>
        </w:rPr>
        <w:t>Nickel</w:t>
      </w:r>
      <w:r w:rsidRPr="00120DBF">
        <w:rPr>
          <w:rFonts w:ascii="Palatino Linotype" w:eastAsia="Times New Roman" w:hAnsi="Palatino Linotype" w:cs="Times New Roman"/>
          <w:bCs/>
          <w:sz w:val="28"/>
          <w:szCs w:val="28"/>
          <w:lang w:val="en-US"/>
        </w:rPr>
        <w:t xml:space="preserve">; </w:t>
      </w:r>
    </w:p>
    <w:p w14:paraId="25FA12CA"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371CE6" w:rsidRPr="00120DBF">
        <w:rPr>
          <w:rFonts w:ascii="Palatino Linotype" w:hAnsi="Palatino Linotype" w:cs="Times New Roman"/>
          <w:bCs/>
          <w:color w:val="000000"/>
          <w:sz w:val="28"/>
          <w:szCs w:val="28"/>
          <w:lang w:val="en-US"/>
        </w:rPr>
        <w:t>Cobalt</w:t>
      </w:r>
      <w:r w:rsidRPr="00120DBF">
        <w:rPr>
          <w:rFonts w:ascii="Palatino Linotype" w:eastAsia="Times New Roman" w:hAnsi="Palatino Linotype" w:cs="Times New Roman"/>
          <w:bCs/>
          <w:sz w:val="28"/>
          <w:szCs w:val="28"/>
          <w:lang w:val="en-US"/>
        </w:rPr>
        <w:t xml:space="preserve">;  </w:t>
      </w:r>
    </w:p>
    <w:p w14:paraId="05AF8F27" w14:textId="77777777" w:rsidR="00A71A6B" w:rsidRPr="00120DBF" w:rsidRDefault="00A71A6B" w:rsidP="00A71A6B">
      <w:pPr>
        <w:spacing w:after="0" w:line="240" w:lineRule="auto"/>
        <w:ind w:left="75"/>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00371CE6" w:rsidRPr="00120DBF">
        <w:rPr>
          <w:rFonts w:ascii="Palatino Linotype" w:hAnsi="Palatino Linotype" w:cs="Times New Roman"/>
          <w:bCs/>
          <w:color w:val="000000"/>
          <w:sz w:val="28"/>
          <w:szCs w:val="28"/>
          <w:lang w:val="en-US"/>
        </w:rPr>
        <w:t>cadmium</w:t>
      </w:r>
      <w:r w:rsidRPr="00120DBF">
        <w:rPr>
          <w:rFonts w:ascii="Palatino Linotype" w:eastAsia="Times New Roman" w:hAnsi="Palatino Linotype" w:cs="Times New Roman"/>
          <w:bCs/>
          <w:sz w:val="28"/>
          <w:szCs w:val="28"/>
          <w:lang w:val="en-US"/>
        </w:rPr>
        <w:t>;</w:t>
      </w:r>
    </w:p>
    <w:p w14:paraId="3B136E63" w14:textId="58A5574C" w:rsidR="00A71A6B" w:rsidRPr="00120DBF" w:rsidRDefault="00120DBF" w:rsidP="00A71A6B">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@69.</w:t>
      </w:r>
      <w:r w:rsidR="00A71A6B" w:rsidRPr="00120DBF">
        <w:rPr>
          <w:rFonts w:ascii="Palatino Linotype" w:hAnsi="Palatino Linotype" w:cs="Times New Roman"/>
          <w:bCs/>
          <w:sz w:val="28"/>
          <w:szCs w:val="28"/>
          <w:lang w:val="en-US"/>
        </w:rPr>
        <w:t xml:space="preserve"> </w:t>
      </w:r>
    </w:p>
    <w:p w14:paraId="737E8DAD" w14:textId="77777777" w:rsidR="00A71A6B" w:rsidRPr="00120DBF" w:rsidRDefault="00E7467F" w:rsidP="00A71A6B">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color w:val="000000"/>
          <w:sz w:val="28"/>
          <w:szCs w:val="28"/>
          <w:lang w:val="en-US"/>
        </w:rPr>
        <w:t xml:space="preserve">organic sediment </w:t>
      </w:r>
      <w:r w:rsidR="002C165F" w:rsidRPr="00120DBF">
        <w:rPr>
          <w:rFonts w:ascii="Palatino Linotype" w:hAnsi="Palatino Linotype" w:cs="Times New Roman"/>
          <w:bCs/>
          <w:color w:val="000000"/>
          <w:sz w:val="28"/>
          <w:szCs w:val="28"/>
          <w:lang w:val="en-US"/>
        </w:rPr>
        <w:t>are</w:t>
      </w:r>
      <w:r w:rsidR="00A71A6B" w:rsidRPr="00120DBF">
        <w:rPr>
          <w:rFonts w:ascii="Palatino Linotype" w:hAnsi="Palatino Linotype" w:cs="Times New Roman"/>
          <w:bCs/>
          <w:sz w:val="28"/>
          <w:szCs w:val="28"/>
          <w:lang w:val="en-US"/>
        </w:rPr>
        <w:t>:</w:t>
      </w:r>
    </w:p>
    <w:p w14:paraId="590E0B26" w14:textId="77777777" w:rsidR="00A71A6B" w:rsidRPr="00120DBF" w:rsidRDefault="00A71A6B" w:rsidP="00A71A6B">
      <w:pPr>
        <w:spacing w:after="0" w:line="240" w:lineRule="auto"/>
        <w:jc w:val="both"/>
        <w:rPr>
          <w:rFonts w:ascii="Palatino Linotype" w:hAnsi="Palatino Linotype" w:cs="Times New Roman"/>
          <w:bCs/>
          <w:sz w:val="28"/>
          <w:szCs w:val="28"/>
          <w:lang w:val="en-US"/>
        </w:rPr>
      </w:pPr>
      <w:r w:rsidRPr="00120DBF">
        <w:rPr>
          <w:rFonts w:ascii="Palatino Linotype" w:eastAsia="Times New Roman" w:hAnsi="Palatino Linotype" w:cs="Times New Roman"/>
          <w:bCs/>
          <w:sz w:val="28"/>
          <w:szCs w:val="28"/>
          <w:lang w:val="en-US"/>
        </w:rPr>
        <w:t>$</w:t>
      </w:r>
      <w:r w:rsidRPr="00120DBF">
        <w:rPr>
          <w:rFonts w:ascii="Palatino Linotype" w:hAnsi="Palatino Linotype" w:cs="Times New Roman"/>
          <w:bCs/>
          <w:sz w:val="28"/>
          <w:szCs w:val="28"/>
          <w:lang w:val="en-US"/>
        </w:rPr>
        <w:t xml:space="preserve">A) </w:t>
      </w:r>
      <w:r w:rsidR="002C165F" w:rsidRPr="00120DBF">
        <w:rPr>
          <w:rFonts w:ascii="Palatino Linotype" w:hAnsi="Palatino Linotype" w:cs="Times New Roman"/>
          <w:bCs/>
          <w:color w:val="000000"/>
          <w:sz w:val="28"/>
          <w:szCs w:val="28"/>
          <w:lang w:val="en-US"/>
        </w:rPr>
        <w:t>extractants</w:t>
      </w:r>
      <w:r w:rsidRPr="00120DBF">
        <w:rPr>
          <w:rFonts w:ascii="Palatino Linotype" w:hAnsi="Palatino Linotype" w:cs="Times New Roman"/>
          <w:bCs/>
          <w:sz w:val="28"/>
          <w:szCs w:val="28"/>
          <w:lang w:val="en-US"/>
        </w:rPr>
        <w:t xml:space="preserve">; </w:t>
      </w:r>
    </w:p>
    <w:p w14:paraId="0ACEA0D3" w14:textId="77777777" w:rsidR="00A71A6B" w:rsidRPr="00120DBF" w:rsidRDefault="00A71A6B" w:rsidP="00A71A6B">
      <w:pPr>
        <w:spacing w:after="0" w:line="240" w:lineRule="auto"/>
        <w:jc w:val="both"/>
        <w:rPr>
          <w:rFonts w:ascii="Palatino Linotype" w:hAnsi="Palatino Linotype" w:cs="Times New Roman"/>
          <w:bCs/>
          <w:sz w:val="28"/>
          <w:szCs w:val="28"/>
          <w:lang w:val="en-US"/>
        </w:rPr>
      </w:pPr>
      <w:r w:rsidRPr="00120DBF">
        <w:rPr>
          <w:rFonts w:ascii="Palatino Linotype" w:eastAsia="Times New Roman" w:hAnsi="Palatino Linotype" w:cs="Times New Roman"/>
          <w:bCs/>
          <w:sz w:val="28"/>
          <w:szCs w:val="28"/>
          <w:lang w:val="en-US"/>
        </w:rPr>
        <w:t>$</w:t>
      </w:r>
      <w:r w:rsidRPr="00120DBF">
        <w:rPr>
          <w:rFonts w:ascii="Palatino Linotype" w:hAnsi="Palatino Linotype" w:cs="Times New Roman"/>
          <w:bCs/>
          <w:sz w:val="28"/>
          <w:szCs w:val="28"/>
          <w:lang w:val="en-US"/>
        </w:rPr>
        <w:t xml:space="preserve">B) </w:t>
      </w:r>
      <w:r w:rsidR="002C165F" w:rsidRPr="00120DBF">
        <w:rPr>
          <w:rFonts w:ascii="Palatino Linotype" w:hAnsi="Palatino Linotype" w:cs="Times New Roman"/>
          <w:bCs/>
          <w:color w:val="000000"/>
          <w:sz w:val="28"/>
          <w:szCs w:val="28"/>
          <w:lang w:val="en-US"/>
        </w:rPr>
        <w:t>bases, organic acids and their salts</w:t>
      </w:r>
      <w:r w:rsidRPr="00120DBF">
        <w:rPr>
          <w:rFonts w:ascii="Palatino Linotype" w:hAnsi="Palatino Linotype" w:cs="Times New Roman"/>
          <w:bCs/>
          <w:sz w:val="28"/>
          <w:szCs w:val="28"/>
          <w:lang w:val="en-US"/>
        </w:rPr>
        <w:t>;</w:t>
      </w:r>
    </w:p>
    <w:p w14:paraId="33FC8755" w14:textId="77777777" w:rsidR="00A71A6B" w:rsidRPr="00120DBF" w:rsidRDefault="00A71A6B" w:rsidP="00A71A6B">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w:t>
      </w:r>
      <w:r w:rsidRPr="00120DBF">
        <w:rPr>
          <w:rFonts w:ascii="Palatino Linotype" w:hAnsi="Palatino Linotype" w:cs="Times New Roman"/>
          <w:bCs/>
          <w:sz w:val="28"/>
          <w:szCs w:val="28"/>
          <w:lang w:val="en-US"/>
        </w:rPr>
        <w:t xml:space="preserve">C) </w:t>
      </w:r>
      <w:r w:rsidR="002C165F" w:rsidRPr="00120DBF">
        <w:rPr>
          <w:rFonts w:ascii="Palatino Linotype" w:hAnsi="Palatino Linotype" w:cs="Times New Roman"/>
          <w:bCs/>
          <w:color w:val="000000"/>
          <w:sz w:val="28"/>
          <w:szCs w:val="28"/>
          <w:lang w:val="en-US"/>
        </w:rPr>
        <w:t>acids</w:t>
      </w:r>
      <w:r w:rsidRPr="00120DBF">
        <w:rPr>
          <w:rFonts w:ascii="Palatino Linotype" w:hAnsi="Palatino Linotype" w:cs="Times New Roman"/>
          <w:bCs/>
          <w:sz w:val="28"/>
          <w:szCs w:val="28"/>
          <w:lang w:val="en-US"/>
        </w:rPr>
        <w:t>;</w:t>
      </w:r>
      <w:r w:rsidRPr="00120DBF">
        <w:rPr>
          <w:rFonts w:ascii="Palatino Linotype" w:eastAsia="Times New Roman" w:hAnsi="Palatino Linotype" w:cs="Times New Roman"/>
          <w:bCs/>
          <w:sz w:val="28"/>
          <w:szCs w:val="28"/>
          <w:lang w:val="en-US"/>
        </w:rPr>
        <w:t xml:space="preserve"> </w:t>
      </w:r>
    </w:p>
    <w:p w14:paraId="79E0A90F" w14:textId="77777777" w:rsidR="00A71A6B" w:rsidRPr="00120DBF" w:rsidRDefault="00A71A6B" w:rsidP="00A71A6B">
      <w:pPr>
        <w:spacing w:after="0" w:line="240" w:lineRule="auto"/>
        <w:jc w:val="both"/>
        <w:rPr>
          <w:rFonts w:ascii="Palatino Linotype" w:hAnsi="Palatino Linotype" w:cs="Times New Roman"/>
          <w:bCs/>
          <w:sz w:val="28"/>
          <w:szCs w:val="28"/>
          <w:lang w:val="en-US"/>
        </w:rPr>
      </w:pPr>
      <w:r w:rsidRPr="00120DBF">
        <w:rPr>
          <w:rFonts w:ascii="Palatino Linotype" w:eastAsia="Times New Roman" w:hAnsi="Palatino Linotype" w:cs="Times New Roman"/>
          <w:bCs/>
          <w:sz w:val="28"/>
          <w:szCs w:val="28"/>
          <w:lang w:val="en-US"/>
        </w:rPr>
        <w:t>$</w:t>
      </w:r>
      <w:r w:rsidRPr="00120DBF">
        <w:rPr>
          <w:rFonts w:ascii="Palatino Linotype" w:hAnsi="Palatino Linotype" w:cs="Times New Roman"/>
          <w:bCs/>
          <w:sz w:val="28"/>
          <w:szCs w:val="28"/>
          <w:lang w:val="en-US"/>
        </w:rPr>
        <w:t xml:space="preserve">D) </w:t>
      </w:r>
      <w:r w:rsidR="002C165F" w:rsidRPr="00120DBF">
        <w:rPr>
          <w:rFonts w:ascii="Palatino Linotype" w:hAnsi="Palatino Linotype" w:cs="Times New Roman"/>
          <w:bCs/>
          <w:color w:val="000000"/>
          <w:sz w:val="28"/>
          <w:szCs w:val="28"/>
          <w:lang w:val="en-US"/>
        </w:rPr>
        <w:t>salt</w:t>
      </w:r>
      <w:r w:rsidRPr="00120DBF">
        <w:rPr>
          <w:rFonts w:ascii="Palatino Linotype" w:hAnsi="Palatino Linotype" w:cs="Times New Roman"/>
          <w:bCs/>
          <w:sz w:val="28"/>
          <w:szCs w:val="28"/>
          <w:lang w:val="en-US"/>
        </w:rPr>
        <w:t xml:space="preserve">; </w:t>
      </w:r>
    </w:p>
    <w:p w14:paraId="3AC294D8" w14:textId="77777777" w:rsidR="00A71A6B" w:rsidRPr="00120DBF" w:rsidRDefault="00A71A6B" w:rsidP="00A71A6B">
      <w:pPr>
        <w:spacing w:after="0" w:line="240" w:lineRule="auto"/>
        <w:jc w:val="both"/>
        <w:rPr>
          <w:rFonts w:ascii="Palatino Linotype" w:hAnsi="Palatino Linotype" w:cs="Times New Roman"/>
          <w:bCs/>
          <w:sz w:val="28"/>
          <w:szCs w:val="28"/>
          <w:lang w:val="en-US"/>
        </w:rPr>
      </w:pPr>
      <w:r w:rsidRPr="00120DBF">
        <w:rPr>
          <w:rFonts w:ascii="Palatino Linotype" w:eastAsia="Times New Roman" w:hAnsi="Palatino Linotype" w:cs="Times New Roman"/>
          <w:bCs/>
          <w:sz w:val="28"/>
          <w:szCs w:val="28"/>
          <w:lang w:val="en-US"/>
        </w:rPr>
        <w:t>$</w:t>
      </w:r>
      <w:r w:rsidRPr="00120DBF">
        <w:rPr>
          <w:rFonts w:ascii="Palatino Linotype" w:hAnsi="Palatino Linotype" w:cs="Times New Roman"/>
          <w:bCs/>
          <w:sz w:val="28"/>
          <w:szCs w:val="28"/>
          <w:lang w:val="en-US"/>
        </w:rPr>
        <w:t xml:space="preserve">E) </w:t>
      </w:r>
      <w:r w:rsidR="002C165F" w:rsidRPr="00120DBF">
        <w:rPr>
          <w:rFonts w:ascii="Palatino Linotype" w:hAnsi="Palatino Linotype" w:cs="Times New Roman"/>
          <w:bCs/>
          <w:color w:val="000000"/>
          <w:sz w:val="28"/>
          <w:szCs w:val="28"/>
          <w:lang w:val="en-US"/>
        </w:rPr>
        <w:t>Basics</w:t>
      </w:r>
      <w:r w:rsidRPr="00120DBF">
        <w:rPr>
          <w:rFonts w:ascii="Palatino Linotype" w:hAnsi="Palatino Linotype" w:cs="Times New Roman"/>
          <w:bCs/>
          <w:sz w:val="28"/>
          <w:szCs w:val="28"/>
          <w:lang w:val="en-US"/>
        </w:rPr>
        <w:t xml:space="preserve">; </w:t>
      </w:r>
    </w:p>
    <w:p w14:paraId="55D4E7A0" w14:textId="245373EB" w:rsidR="00A71A6B" w:rsidRPr="00120DBF" w:rsidRDefault="00120DBF" w:rsidP="00A71A6B">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@70.</w:t>
      </w:r>
      <w:r w:rsidR="00A71A6B" w:rsidRPr="00120DBF">
        <w:rPr>
          <w:rFonts w:ascii="Palatino Linotype" w:hAnsi="Palatino Linotype" w:cs="Times New Roman"/>
          <w:bCs/>
          <w:sz w:val="28"/>
          <w:szCs w:val="28"/>
          <w:lang w:val="en-US"/>
        </w:rPr>
        <w:t xml:space="preserve"> </w:t>
      </w:r>
    </w:p>
    <w:p w14:paraId="63C6D810" w14:textId="77777777" w:rsidR="00A71A6B" w:rsidRPr="00120DBF" w:rsidRDefault="004A5543" w:rsidP="00A71A6B">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color w:val="000000"/>
          <w:sz w:val="28"/>
          <w:szCs w:val="28"/>
          <w:lang w:val="en-US"/>
        </w:rPr>
        <w:t>Which scientist introduced the basic theory of the state of interaction of organic compounds into science</w:t>
      </w:r>
      <w:r w:rsidR="00A71A6B" w:rsidRPr="00120DBF">
        <w:rPr>
          <w:rFonts w:ascii="Palatino Linotype" w:hAnsi="Palatino Linotype" w:cs="Times New Roman"/>
          <w:bCs/>
          <w:sz w:val="28"/>
          <w:szCs w:val="28"/>
          <w:lang w:val="en-US"/>
        </w:rPr>
        <w:t>?</w:t>
      </w:r>
    </w:p>
    <w:p w14:paraId="5E5BD014" w14:textId="77777777" w:rsidR="00A71A6B" w:rsidRPr="00120DBF" w:rsidRDefault="00A71A6B" w:rsidP="00A71A6B">
      <w:pPr>
        <w:spacing w:after="0" w:line="240" w:lineRule="auto"/>
        <w:jc w:val="both"/>
        <w:rPr>
          <w:rFonts w:ascii="Palatino Linotype" w:hAnsi="Palatino Linotype" w:cs="Times New Roman"/>
          <w:bCs/>
          <w:sz w:val="28"/>
          <w:szCs w:val="28"/>
          <w:lang w:val="en-US"/>
        </w:rPr>
      </w:pPr>
      <w:r w:rsidRPr="00120DBF">
        <w:rPr>
          <w:rFonts w:ascii="Palatino Linotype" w:eastAsia="Times New Roman" w:hAnsi="Palatino Linotype" w:cs="Times New Roman"/>
          <w:bCs/>
          <w:sz w:val="28"/>
          <w:szCs w:val="28"/>
          <w:lang w:val="en-US"/>
        </w:rPr>
        <w:t>$</w:t>
      </w:r>
      <w:r w:rsidRPr="00120DBF">
        <w:rPr>
          <w:rFonts w:ascii="Palatino Linotype" w:hAnsi="Palatino Linotype" w:cs="Times New Roman"/>
          <w:bCs/>
          <w:sz w:val="28"/>
          <w:szCs w:val="28"/>
          <w:lang w:val="en-US"/>
        </w:rPr>
        <w:t xml:space="preserve">A) </w:t>
      </w:r>
      <w:r w:rsidR="004A5543" w:rsidRPr="00120DBF">
        <w:rPr>
          <w:rFonts w:ascii="Palatino Linotype" w:hAnsi="Palatino Linotype" w:cs="Times New Roman"/>
          <w:bCs/>
          <w:color w:val="000000"/>
          <w:sz w:val="28"/>
          <w:szCs w:val="28"/>
          <w:lang w:val="en-US"/>
        </w:rPr>
        <w:t>Chugaev</w:t>
      </w:r>
      <w:r w:rsidRPr="00120DBF">
        <w:rPr>
          <w:rFonts w:ascii="Palatino Linotype" w:hAnsi="Palatino Linotype" w:cs="Times New Roman"/>
          <w:bCs/>
          <w:sz w:val="28"/>
          <w:szCs w:val="28"/>
          <w:lang w:val="en-US"/>
        </w:rPr>
        <w:t>;</w:t>
      </w:r>
    </w:p>
    <w:p w14:paraId="034A692F" w14:textId="77777777" w:rsidR="00A71A6B" w:rsidRPr="00120DBF" w:rsidRDefault="00A71A6B" w:rsidP="00A71A6B">
      <w:pPr>
        <w:spacing w:after="0" w:line="240" w:lineRule="auto"/>
        <w:jc w:val="both"/>
        <w:rPr>
          <w:rFonts w:ascii="Palatino Linotype" w:hAnsi="Palatino Linotype" w:cs="Times New Roman"/>
          <w:bCs/>
          <w:sz w:val="28"/>
          <w:szCs w:val="28"/>
          <w:lang w:val="en-US"/>
        </w:rPr>
      </w:pPr>
      <w:r w:rsidRPr="00120DBF">
        <w:rPr>
          <w:rFonts w:ascii="Palatino Linotype" w:eastAsia="Times New Roman" w:hAnsi="Palatino Linotype" w:cs="Times New Roman"/>
          <w:bCs/>
          <w:sz w:val="28"/>
          <w:szCs w:val="28"/>
          <w:lang w:val="en-US"/>
        </w:rPr>
        <w:t>$</w:t>
      </w:r>
      <w:r w:rsidRPr="00120DBF">
        <w:rPr>
          <w:rFonts w:ascii="Palatino Linotype" w:hAnsi="Palatino Linotype" w:cs="Times New Roman"/>
          <w:bCs/>
          <w:sz w:val="28"/>
          <w:szCs w:val="28"/>
          <w:lang w:val="en-US"/>
        </w:rPr>
        <w:t xml:space="preserve">B) </w:t>
      </w:r>
      <w:r w:rsidR="004A5543" w:rsidRPr="00120DBF">
        <w:rPr>
          <w:rFonts w:ascii="Palatino Linotype" w:hAnsi="Palatino Linotype" w:cs="Times New Roman"/>
          <w:bCs/>
          <w:color w:val="000000"/>
          <w:sz w:val="28"/>
          <w:szCs w:val="28"/>
          <w:lang w:val="en-US"/>
        </w:rPr>
        <w:t>V.I.Kuznetsov</w:t>
      </w:r>
      <w:r w:rsidRPr="00120DBF">
        <w:rPr>
          <w:rFonts w:ascii="Palatino Linotype" w:hAnsi="Palatino Linotype" w:cs="Times New Roman"/>
          <w:bCs/>
          <w:sz w:val="28"/>
          <w:szCs w:val="28"/>
          <w:lang w:val="en-US"/>
        </w:rPr>
        <w:t>;</w:t>
      </w:r>
    </w:p>
    <w:p w14:paraId="58B1E25A" w14:textId="77777777" w:rsidR="00A71A6B" w:rsidRPr="00120DBF" w:rsidRDefault="00A71A6B" w:rsidP="00A71A6B">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w:t>
      </w:r>
      <w:r w:rsidRPr="00120DBF">
        <w:rPr>
          <w:rFonts w:ascii="Palatino Linotype" w:eastAsia="Times New Roman" w:hAnsi="Palatino Linotype" w:cs="Times New Roman"/>
          <w:bCs/>
          <w:sz w:val="28"/>
          <w:szCs w:val="28"/>
          <w:lang w:val="en-US"/>
        </w:rPr>
        <w:t>$</w:t>
      </w:r>
      <w:r w:rsidRPr="00120DBF">
        <w:rPr>
          <w:rFonts w:ascii="Palatino Linotype" w:hAnsi="Palatino Linotype" w:cs="Times New Roman"/>
          <w:bCs/>
          <w:sz w:val="28"/>
          <w:szCs w:val="28"/>
          <w:lang w:val="en-US"/>
        </w:rPr>
        <w:t xml:space="preserve">C) </w:t>
      </w:r>
      <w:r w:rsidR="004A5543" w:rsidRPr="00120DBF">
        <w:rPr>
          <w:rFonts w:ascii="Palatino Linotype" w:hAnsi="Palatino Linotype" w:cs="Times New Roman"/>
          <w:bCs/>
          <w:color w:val="000000"/>
          <w:sz w:val="28"/>
          <w:szCs w:val="28"/>
          <w:lang w:val="en-US"/>
        </w:rPr>
        <w:t>Griss</w:t>
      </w:r>
      <w:r w:rsidRPr="00120DBF">
        <w:rPr>
          <w:rFonts w:ascii="Palatino Linotype" w:hAnsi="Palatino Linotype" w:cs="Times New Roman"/>
          <w:bCs/>
          <w:sz w:val="28"/>
          <w:szCs w:val="28"/>
          <w:lang w:val="en-US"/>
        </w:rPr>
        <w:t>;</w:t>
      </w:r>
    </w:p>
    <w:p w14:paraId="3B456BF7" w14:textId="77777777" w:rsidR="00A71A6B" w:rsidRPr="00120DBF" w:rsidRDefault="00A71A6B" w:rsidP="00A71A6B">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w:t>
      </w:r>
      <w:r w:rsidRPr="00120DBF">
        <w:rPr>
          <w:rFonts w:ascii="Palatino Linotype" w:eastAsia="Times New Roman" w:hAnsi="Palatino Linotype" w:cs="Times New Roman"/>
          <w:bCs/>
          <w:sz w:val="28"/>
          <w:szCs w:val="28"/>
          <w:lang w:val="en-US"/>
        </w:rPr>
        <w:t>$</w:t>
      </w:r>
      <w:r w:rsidRPr="00120DBF">
        <w:rPr>
          <w:rFonts w:ascii="Palatino Linotype" w:hAnsi="Palatino Linotype" w:cs="Times New Roman"/>
          <w:bCs/>
          <w:sz w:val="28"/>
          <w:szCs w:val="28"/>
          <w:lang w:val="en-US"/>
        </w:rPr>
        <w:t xml:space="preserve">D) </w:t>
      </w:r>
      <w:r w:rsidR="004A5543" w:rsidRPr="00120DBF">
        <w:rPr>
          <w:rFonts w:ascii="Palatino Linotype" w:hAnsi="Palatino Linotype" w:cs="Times New Roman"/>
          <w:bCs/>
          <w:color w:val="000000"/>
          <w:sz w:val="28"/>
          <w:szCs w:val="28"/>
          <w:lang w:val="en-US"/>
        </w:rPr>
        <w:t>Louis</w:t>
      </w:r>
      <w:r w:rsidRPr="00120DBF">
        <w:rPr>
          <w:rFonts w:ascii="Palatino Linotype" w:hAnsi="Palatino Linotype" w:cs="Times New Roman"/>
          <w:bCs/>
          <w:sz w:val="28"/>
          <w:szCs w:val="28"/>
          <w:lang w:val="en-US"/>
        </w:rPr>
        <w:t>;</w:t>
      </w:r>
    </w:p>
    <w:p w14:paraId="714BC855" w14:textId="77777777" w:rsidR="00A71A6B" w:rsidRPr="00120DBF" w:rsidRDefault="00A71A6B" w:rsidP="00A71A6B">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w:t>
      </w:r>
      <w:r w:rsidRPr="00120DBF">
        <w:rPr>
          <w:rFonts w:ascii="Palatino Linotype" w:eastAsia="Times New Roman" w:hAnsi="Palatino Linotype" w:cs="Times New Roman"/>
          <w:bCs/>
          <w:sz w:val="28"/>
          <w:szCs w:val="28"/>
          <w:lang w:val="en-US"/>
        </w:rPr>
        <w:t>$</w:t>
      </w:r>
      <w:r w:rsidRPr="00120DBF">
        <w:rPr>
          <w:rFonts w:ascii="Palatino Linotype" w:hAnsi="Palatino Linotype" w:cs="Times New Roman"/>
          <w:bCs/>
          <w:sz w:val="28"/>
          <w:szCs w:val="28"/>
          <w:lang w:val="en-US"/>
        </w:rPr>
        <w:t xml:space="preserve">E) </w:t>
      </w:r>
      <w:r w:rsidR="004A5543" w:rsidRPr="00120DBF">
        <w:rPr>
          <w:rFonts w:ascii="Palatino Linotype" w:hAnsi="Palatino Linotype" w:cs="Times New Roman"/>
          <w:bCs/>
          <w:color w:val="000000"/>
          <w:sz w:val="28"/>
          <w:szCs w:val="28"/>
          <w:lang w:val="en-US"/>
        </w:rPr>
        <w:t>Schwarsenbach</w:t>
      </w:r>
      <w:r w:rsidRPr="00120DBF">
        <w:rPr>
          <w:rFonts w:ascii="Palatino Linotype" w:hAnsi="Palatino Linotype" w:cs="Times New Roman"/>
          <w:bCs/>
          <w:sz w:val="28"/>
          <w:szCs w:val="28"/>
          <w:lang w:val="en-US"/>
        </w:rPr>
        <w:t>;</w:t>
      </w:r>
    </w:p>
    <w:p w14:paraId="03514A69" w14:textId="0B9A4B82" w:rsidR="00A71A6B" w:rsidRPr="00120DBF" w:rsidRDefault="00120DBF" w:rsidP="00A71A6B">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@71.</w:t>
      </w:r>
    </w:p>
    <w:p w14:paraId="60A0566A" w14:textId="77777777" w:rsidR="0093735B" w:rsidRPr="00120DBF" w:rsidRDefault="0093735B" w:rsidP="00A71A6B">
      <w:pPr>
        <w:spacing w:after="0" w:line="240" w:lineRule="auto"/>
        <w:jc w:val="both"/>
        <w:rPr>
          <w:rFonts w:ascii="Palatino Linotype" w:hAnsi="Palatino Linotype" w:cs="Times New Roman"/>
          <w:bCs/>
          <w:color w:val="000000"/>
          <w:sz w:val="28"/>
          <w:szCs w:val="28"/>
          <w:lang w:val="en-US"/>
        </w:rPr>
      </w:pPr>
      <w:r w:rsidRPr="00120DBF">
        <w:rPr>
          <w:rFonts w:ascii="Palatino Linotype" w:hAnsi="Palatino Linotype" w:cs="Times New Roman"/>
          <w:bCs/>
          <w:color w:val="000000"/>
          <w:sz w:val="28"/>
          <w:szCs w:val="28"/>
          <w:lang w:val="en-US"/>
        </w:rPr>
        <w:t>Which scientist suggested using a litmus test?</w:t>
      </w:r>
    </w:p>
    <w:p w14:paraId="02200A2A" w14:textId="77777777" w:rsidR="00A71A6B" w:rsidRPr="00120DBF" w:rsidRDefault="00A71A6B" w:rsidP="00A71A6B">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$A) </w:t>
      </w:r>
      <w:r w:rsidR="0093735B" w:rsidRPr="00120DBF">
        <w:rPr>
          <w:rFonts w:ascii="Palatino Linotype" w:hAnsi="Palatino Linotype" w:cs="Times New Roman"/>
          <w:bCs/>
          <w:color w:val="000000"/>
          <w:sz w:val="28"/>
          <w:szCs w:val="28"/>
          <w:lang w:val="en-US"/>
        </w:rPr>
        <w:t>Proutom</w:t>
      </w:r>
      <w:r w:rsidRPr="00120DBF">
        <w:rPr>
          <w:rFonts w:ascii="Palatino Linotype" w:hAnsi="Palatino Linotype" w:cs="Times New Roman"/>
          <w:bCs/>
          <w:sz w:val="28"/>
          <w:szCs w:val="28"/>
          <w:lang w:val="en-US"/>
        </w:rPr>
        <w:t>;</w:t>
      </w:r>
    </w:p>
    <w:p w14:paraId="223295B9" w14:textId="77777777" w:rsidR="00A71A6B" w:rsidRPr="00120DBF" w:rsidRDefault="0093735B" w:rsidP="00A71A6B">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w:t>
      </w:r>
      <w:r w:rsidR="00A71A6B" w:rsidRPr="00120DBF">
        <w:rPr>
          <w:rFonts w:ascii="Palatino Linotype" w:hAnsi="Palatino Linotype" w:cs="Times New Roman"/>
          <w:bCs/>
          <w:sz w:val="28"/>
          <w:szCs w:val="28"/>
          <w:lang w:val="en-US"/>
        </w:rPr>
        <w:t xml:space="preserve">$B) </w:t>
      </w:r>
      <w:r w:rsidRPr="00120DBF">
        <w:rPr>
          <w:rFonts w:ascii="Palatino Linotype" w:hAnsi="Palatino Linotype" w:cs="Times New Roman"/>
          <w:bCs/>
          <w:color w:val="000000"/>
          <w:sz w:val="28"/>
          <w:szCs w:val="28"/>
          <w:lang w:val="en-US"/>
        </w:rPr>
        <w:t>Oliver</w:t>
      </w:r>
      <w:r w:rsidR="00A71A6B" w:rsidRPr="00120DBF">
        <w:rPr>
          <w:rFonts w:ascii="Palatino Linotype" w:hAnsi="Palatino Linotype" w:cs="Times New Roman"/>
          <w:bCs/>
          <w:sz w:val="28"/>
          <w:szCs w:val="28"/>
          <w:lang w:val="en-US"/>
        </w:rPr>
        <w:t>;</w:t>
      </w:r>
    </w:p>
    <w:p w14:paraId="09A690FC" w14:textId="77777777" w:rsidR="00A71A6B" w:rsidRPr="00120DBF" w:rsidRDefault="00A71A6B" w:rsidP="00A71A6B">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$C) </w:t>
      </w:r>
      <w:r w:rsidR="0093735B" w:rsidRPr="00120DBF">
        <w:rPr>
          <w:rFonts w:ascii="Palatino Linotype" w:hAnsi="Palatino Linotype" w:cs="Times New Roman"/>
          <w:bCs/>
          <w:color w:val="000000"/>
          <w:sz w:val="28"/>
          <w:szCs w:val="28"/>
          <w:lang w:val="en-US"/>
        </w:rPr>
        <w:t>Gunge</w:t>
      </w:r>
      <w:r w:rsidRPr="00120DBF">
        <w:rPr>
          <w:rFonts w:ascii="Palatino Linotype" w:hAnsi="Palatino Linotype" w:cs="Times New Roman"/>
          <w:bCs/>
          <w:sz w:val="28"/>
          <w:szCs w:val="28"/>
          <w:lang w:val="en-US"/>
        </w:rPr>
        <w:t>;</w:t>
      </w:r>
    </w:p>
    <w:p w14:paraId="5614D58F" w14:textId="77777777" w:rsidR="00A71A6B" w:rsidRPr="00120DBF" w:rsidRDefault="00A71A6B" w:rsidP="00A71A6B">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$D) </w:t>
      </w:r>
      <w:r w:rsidR="0093735B" w:rsidRPr="00120DBF">
        <w:rPr>
          <w:rFonts w:ascii="Palatino Linotype" w:hAnsi="Palatino Linotype" w:cs="Times New Roman"/>
          <w:bCs/>
          <w:color w:val="000000"/>
          <w:sz w:val="28"/>
          <w:szCs w:val="28"/>
          <w:lang w:val="en-US"/>
        </w:rPr>
        <w:t>Leuis</w:t>
      </w:r>
      <w:r w:rsidRPr="00120DBF">
        <w:rPr>
          <w:rFonts w:ascii="Palatino Linotype" w:hAnsi="Palatino Linotype" w:cs="Times New Roman"/>
          <w:bCs/>
          <w:sz w:val="28"/>
          <w:szCs w:val="28"/>
          <w:lang w:val="en-US"/>
        </w:rPr>
        <w:t xml:space="preserve">; </w:t>
      </w:r>
    </w:p>
    <w:p w14:paraId="7851A9C2" w14:textId="77777777" w:rsidR="00A71A6B" w:rsidRPr="00120DBF" w:rsidRDefault="00A71A6B" w:rsidP="00A71A6B">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lastRenderedPageBreak/>
        <w:t xml:space="preserve"> $E) </w:t>
      </w:r>
      <w:r w:rsidR="0093735B" w:rsidRPr="00120DBF">
        <w:rPr>
          <w:rFonts w:ascii="Palatino Linotype" w:hAnsi="Palatino Linotype" w:cs="Times New Roman"/>
          <w:bCs/>
          <w:color w:val="000000"/>
          <w:sz w:val="28"/>
          <w:szCs w:val="28"/>
          <w:lang w:val="en-US"/>
        </w:rPr>
        <w:t>Priest</w:t>
      </w:r>
      <w:r w:rsidRPr="00120DBF">
        <w:rPr>
          <w:rFonts w:ascii="Palatino Linotype" w:hAnsi="Palatino Linotype" w:cs="Times New Roman"/>
          <w:bCs/>
          <w:sz w:val="28"/>
          <w:szCs w:val="28"/>
          <w:lang w:val="en-US"/>
        </w:rPr>
        <w:t>;</w:t>
      </w:r>
    </w:p>
    <w:p w14:paraId="6FEA7D5F" w14:textId="39EAE4A3" w:rsidR="00A71A6B" w:rsidRPr="00120DBF" w:rsidRDefault="00120DBF" w:rsidP="00A71A6B">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@72.</w:t>
      </w:r>
    </w:p>
    <w:p w14:paraId="11D89622" w14:textId="77777777" w:rsidR="00A71A6B" w:rsidRPr="00120DBF" w:rsidRDefault="007E4954" w:rsidP="00A71A6B">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color w:val="000000"/>
          <w:sz w:val="28"/>
          <w:szCs w:val="28"/>
          <w:lang w:val="en-US"/>
        </w:rPr>
        <w:t>The sediments</w:t>
      </w:r>
      <w:r w:rsidR="00A71A6B" w:rsidRPr="00120DBF">
        <w:rPr>
          <w:rFonts w:ascii="Palatino Linotype" w:hAnsi="Palatino Linotype" w:cs="Times New Roman"/>
          <w:bCs/>
          <w:sz w:val="28"/>
          <w:szCs w:val="28"/>
          <w:lang w:val="en-US"/>
        </w:rPr>
        <w:t xml:space="preserve"> </w:t>
      </w:r>
      <w:r w:rsidRPr="00120DBF">
        <w:rPr>
          <w:rFonts w:ascii="Palatino Linotype" w:hAnsi="Palatino Linotype" w:cs="Times New Roman"/>
          <w:bCs/>
          <w:color w:val="000000"/>
          <w:sz w:val="28"/>
          <w:szCs w:val="28"/>
          <w:lang w:val="en-US"/>
        </w:rPr>
        <w:t>is divided into several classes</w:t>
      </w:r>
      <w:r w:rsidR="00A71A6B" w:rsidRPr="00120DBF">
        <w:rPr>
          <w:rFonts w:ascii="Palatino Linotype" w:hAnsi="Palatino Linotype" w:cs="Times New Roman"/>
          <w:bCs/>
          <w:sz w:val="28"/>
          <w:szCs w:val="28"/>
          <w:lang w:val="en-US"/>
        </w:rPr>
        <w:t>?</w:t>
      </w:r>
    </w:p>
    <w:p w14:paraId="3D044A21"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7E4954" w:rsidRPr="00120DBF">
        <w:rPr>
          <w:rFonts w:ascii="Palatino Linotype" w:hAnsi="Palatino Linotype" w:cs="Times New Roman"/>
          <w:bCs/>
          <w:color w:val="000000"/>
          <w:sz w:val="28"/>
          <w:szCs w:val="28"/>
          <w:lang w:val="en-US"/>
        </w:rPr>
        <w:t>they are divided to salts</w:t>
      </w:r>
      <w:r w:rsidRPr="00120DBF">
        <w:rPr>
          <w:rFonts w:ascii="Palatino Linotype" w:eastAsia="Times New Roman" w:hAnsi="Palatino Linotype" w:cs="Times New Roman"/>
          <w:bCs/>
          <w:sz w:val="28"/>
          <w:szCs w:val="28"/>
          <w:lang w:val="en-US"/>
        </w:rPr>
        <w:t>;</w:t>
      </w:r>
    </w:p>
    <w:p w14:paraId="689C9B2B"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$B)</w:t>
      </w:r>
      <w:r w:rsidRPr="00120DBF">
        <w:rPr>
          <w:rFonts w:ascii="Palatino Linotype" w:hAnsi="Palatino Linotype" w:cs="Times New Roman"/>
          <w:bCs/>
          <w:sz w:val="28"/>
          <w:szCs w:val="28"/>
          <w:lang w:val="en-US"/>
        </w:rPr>
        <w:t xml:space="preserve"> </w:t>
      </w:r>
      <w:r w:rsidR="007E4954" w:rsidRPr="00120DBF">
        <w:rPr>
          <w:rFonts w:ascii="Palatino Linotype" w:hAnsi="Palatino Linotype" w:cs="Times New Roman"/>
          <w:bCs/>
          <w:color w:val="000000"/>
          <w:sz w:val="28"/>
          <w:szCs w:val="28"/>
          <w:lang w:val="en-US"/>
        </w:rPr>
        <w:t>the basics are divided</w:t>
      </w:r>
      <w:r w:rsidRPr="00120DBF">
        <w:rPr>
          <w:rFonts w:ascii="Palatino Linotype" w:eastAsia="Times New Roman" w:hAnsi="Palatino Linotype" w:cs="Times New Roman"/>
          <w:bCs/>
          <w:sz w:val="28"/>
          <w:szCs w:val="28"/>
          <w:lang w:val="en-US"/>
        </w:rPr>
        <w:t>;</w:t>
      </w:r>
    </w:p>
    <w:p w14:paraId="5AF9AFE3"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$C) </w:t>
      </w:r>
      <w:r w:rsidR="007E4954" w:rsidRPr="00120DBF">
        <w:rPr>
          <w:rFonts w:ascii="Palatino Linotype" w:hAnsi="Palatino Linotype" w:cs="Times New Roman"/>
          <w:bCs/>
          <w:color w:val="000000"/>
          <w:sz w:val="28"/>
          <w:szCs w:val="28"/>
          <w:lang w:val="en-US"/>
        </w:rPr>
        <w:t>acids</w:t>
      </w:r>
      <w:r w:rsidRPr="00120DBF">
        <w:rPr>
          <w:rFonts w:ascii="Palatino Linotype" w:eastAsia="Times New Roman" w:hAnsi="Palatino Linotype" w:cs="Times New Roman"/>
          <w:bCs/>
          <w:sz w:val="28"/>
          <w:szCs w:val="28"/>
          <w:lang w:val="en-US"/>
        </w:rPr>
        <w:t>;</w:t>
      </w:r>
    </w:p>
    <w:p w14:paraId="37DD8D8D"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$D) </w:t>
      </w:r>
      <w:r w:rsidR="007E4954" w:rsidRPr="00120DBF">
        <w:rPr>
          <w:rFonts w:ascii="Palatino Linotype" w:hAnsi="Palatino Linotype" w:cs="Times New Roman"/>
          <w:bCs/>
          <w:color w:val="000000"/>
          <w:sz w:val="28"/>
          <w:szCs w:val="28"/>
          <w:lang w:val="en-US"/>
        </w:rPr>
        <w:t>organic fillers are divided into saline, indephritic and chemical-colloidal</w:t>
      </w:r>
      <w:r w:rsidRPr="00120DBF">
        <w:rPr>
          <w:rFonts w:ascii="Palatino Linotype" w:eastAsia="Times New Roman" w:hAnsi="Palatino Linotype" w:cs="Times New Roman"/>
          <w:bCs/>
          <w:sz w:val="28"/>
          <w:szCs w:val="28"/>
          <w:lang w:val="en-US"/>
        </w:rPr>
        <w:t>;</w:t>
      </w:r>
    </w:p>
    <w:p w14:paraId="498C3E40"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$E) </w:t>
      </w:r>
      <w:r w:rsidR="007E4954" w:rsidRPr="00120DBF">
        <w:rPr>
          <w:rFonts w:ascii="Palatino Linotype" w:hAnsi="Palatino Linotype" w:cs="Times New Roman"/>
          <w:bCs/>
          <w:color w:val="000000"/>
          <w:sz w:val="28"/>
          <w:szCs w:val="28"/>
          <w:lang w:val="en-US"/>
        </w:rPr>
        <w:t>are cleaved by physico-chemical methods</w:t>
      </w:r>
      <w:r w:rsidRPr="00120DBF">
        <w:rPr>
          <w:rFonts w:ascii="Palatino Linotype" w:eastAsia="Times New Roman" w:hAnsi="Palatino Linotype" w:cs="Times New Roman"/>
          <w:bCs/>
          <w:sz w:val="28"/>
          <w:szCs w:val="28"/>
          <w:lang w:val="en-US"/>
        </w:rPr>
        <w:t>;</w:t>
      </w:r>
    </w:p>
    <w:p w14:paraId="243D09E6" w14:textId="7F3B2162" w:rsidR="00A71A6B" w:rsidRPr="00120DBF" w:rsidRDefault="00120DBF" w:rsidP="00A71A6B">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@73.</w:t>
      </w:r>
    </w:p>
    <w:p w14:paraId="54B17E91" w14:textId="77777777" w:rsidR="007E4954" w:rsidRPr="00120DBF" w:rsidRDefault="007E4954" w:rsidP="00A71A6B">
      <w:pPr>
        <w:spacing w:after="0"/>
        <w:jc w:val="both"/>
        <w:rPr>
          <w:rFonts w:ascii="Palatino Linotype" w:hAnsi="Palatino Linotype" w:cs="Times New Roman"/>
          <w:bCs/>
          <w:color w:val="000000"/>
          <w:sz w:val="28"/>
          <w:szCs w:val="28"/>
          <w:lang w:val="en-US"/>
        </w:rPr>
      </w:pPr>
      <w:r w:rsidRPr="00120DBF">
        <w:rPr>
          <w:rFonts w:ascii="Palatino Linotype" w:hAnsi="Palatino Linotype" w:cs="Times New Roman"/>
          <w:bCs/>
          <w:color w:val="000000"/>
          <w:sz w:val="28"/>
          <w:szCs w:val="28"/>
          <w:lang w:val="en-US"/>
        </w:rPr>
        <w:t>How is the concentration of the detected component determined in the photometric method?</w:t>
      </w:r>
    </w:p>
    <w:p w14:paraId="38515B7D"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00E021DF" w:rsidRPr="00120DBF">
        <w:rPr>
          <w:rFonts w:ascii="Palatino Linotype" w:hAnsi="Palatino Linotype" w:cs="Times New Roman"/>
          <w:bCs/>
          <w:color w:val="000000"/>
          <w:sz w:val="28"/>
          <w:szCs w:val="28"/>
          <w:lang w:val="en-US"/>
        </w:rPr>
        <w:t>depending on the color intensity when adding the indicator powder</w:t>
      </w:r>
      <w:r w:rsidRPr="00120DBF">
        <w:rPr>
          <w:rFonts w:ascii="Palatino Linotype" w:hAnsi="Palatino Linotype" w:cs="Times New Roman"/>
          <w:bCs/>
          <w:sz w:val="28"/>
          <w:szCs w:val="28"/>
          <w:lang w:val="en-US"/>
        </w:rPr>
        <w:t>;</w:t>
      </w:r>
    </w:p>
    <w:p w14:paraId="242FA9F2"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$B)</w:t>
      </w:r>
      <w:r w:rsidRPr="00120DBF">
        <w:rPr>
          <w:rFonts w:ascii="Palatino Linotype" w:hAnsi="Palatino Linotype" w:cs="Times New Roman"/>
          <w:bCs/>
          <w:sz w:val="28"/>
          <w:szCs w:val="28"/>
          <w:lang w:val="en-US"/>
        </w:rPr>
        <w:t xml:space="preserve"> </w:t>
      </w:r>
      <w:r w:rsidR="00E021DF" w:rsidRPr="00120DBF">
        <w:rPr>
          <w:rFonts w:ascii="Palatino Linotype" w:hAnsi="Palatino Linotype" w:cs="Times New Roman"/>
          <w:bCs/>
          <w:color w:val="000000"/>
          <w:sz w:val="28"/>
          <w:szCs w:val="28"/>
          <w:lang w:val="en-US"/>
        </w:rPr>
        <w:t>by volume</w:t>
      </w:r>
      <w:r w:rsidRPr="00120DBF">
        <w:rPr>
          <w:rFonts w:ascii="Palatino Linotype" w:eastAsia="Times New Roman" w:hAnsi="Palatino Linotype" w:cs="Times New Roman"/>
          <w:bCs/>
          <w:sz w:val="28"/>
          <w:szCs w:val="28"/>
          <w:lang w:val="en-US"/>
        </w:rPr>
        <w:t>;</w:t>
      </w:r>
    </w:p>
    <w:p w14:paraId="53977318"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$C) </w:t>
      </w:r>
      <w:r w:rsidR="00E021DF" w:rsidRPr="00120DBF">
        <w:rPr>
          <w:rFonts w:ascii="Palatino Linotype" w:hAnsi="Palatino Linotype" w:cs="Times New Roman"/>
          <w:bCs/>
          <w:color w:val="000000"/>
          <w:sz w:val="28"/>
          <w:szCs w:val="28"/>
          <w:lang w:val="en-US"/>
        </w:rPr>
        <w:t>according to the mathematical equation</w:t>
      </w:r>
      <w:r w:rsidRPr="00120DBF">
        <w:rPr>
          <w:rFonts w:ascii="Palatino Linotype" w:eastAsia="Times New Roman" w:hAnsi="Palatino Linotype" w:cs="Times New Roman"/>
          <w:bCs/>
          <w:sz w:val="28"/>
          <w:szCs w:val="28"/>
          <w:lang w:val="en-US"/>
        </w:rPr>
        <w:t>;</w:t>
      </w:r>
    </w:p>
    <w:p w14:paraId="742732D0" w14:textId="77777777" w:rsidR="00A71A6B" w:rsidRPr="00120DBF" w:rsidRDefault="00A71A6B" w:rsidP="00A71A6B">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00E021DF" w:rsidRPr="00120DBF">
        <w:rPr>
          <w:rFonts w:ascii="Palatino Linotype" w:hAnsi="Palatino Linotype" w:cs="Times New Roman"/>
          <w:bCs/>
          <w:color w:val="000000"/>
          <w:sz w:val="28"/>
          <w:szCs w:val="28"/>
          <w:lang w:val="en-US"/>
        </w:rPr>
        <w:t>according to the formula</w:t>
      </w:r>
      <w:r w:rsidRPr="00120DBF">
        <w:rPr>
          <w:rFonts w:ascii="Palatino Linotype" w:eastAsia="Times New Roman" w:hAnsi="Palatino Linotype" w:cs="Times New Roman"/>
          <w:bCs/>
          <w:sz w:val="28"/>
          <w:szCs w:val="28"/>
          <w:lang w:val="en-US"/>
        </w:rPr>
        <w:t>;</w:t>
      </w:r>
    </w:p>
    <w:p w14:paraId="1ED54043" w14:textId="77777777" w:rsidR="00A71A6B" w:rsidRPr="00120DBF" w:rsidRDefault="00A71A6B" w:rsidP="00A71A6B">
      <w:pPr>
        <w:spacing w:after="0"/>
        <w:jc w:val="both"/>
        <w:rPr>
          <w:rFonts w:ascii="Palatino Linotype"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$E) </w:t>
      </w:r>
      <w:r w:rsidR="00E021DF" w:rsidRPr="00120DBF">
        <w:rPr>
          <w:rFonts w:ascii="Palatino Linotype" w:hAnsi="Palatino Linotype" w:cs="Times New Roman"/>
          <w:bCs/>
          <w:color w:val="000000"/>
          <w:sz w:val="28"/>
          <w:szCs w:val="28"/>
          <w:lang w:val="en-US"/>
        </w:rPr>
        <w:t>by weight</w:t>
      </w:r>
      <w:r w:rsidRPr="00120DBF">
        <w:rPr>
          <w:rFonts w:ascii="Palatino Linotype" w:eastAsia="Times New Roman" w:hAnsi="Palatino Linotype" w:cs="Times New Roman"/>
          <w:bCs/>
          <w:sz w:val="28"/>
          <w:szCs w:val="28"/>
          <w:lang w:val="en-US"/>
        </w:rPr>
        <w:t>;</w:t>
      </w:r>
    </w:p>
    <w:p w14:paraId="760F16FD" w14:textId="3DDE4DFD" w:rsidR="00AA11E2" w:rsidRPr="00120DBF" w:rsidRDefault="00120DBF" w:rsidP="00AA11E2">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@74.</w:t>
      </w:r>
    </w:p>
    <w:p w14:paraId="3BF1E125" w14:textId="77777777" w:rsidR="00AA11E2" w:rsidRPr="00120DBF" w:rsidRDefault="00AA11E2" w:rsidP="00AA11E2">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w:t>
      </w:r>
      <w:r w:rsidRPr="00120DBF">
        <w:rPr>
          <w:rFonts w:ascii="Palatino Linotype" w:hAnsi="Palatino Linotype" w:cs="Times New Roman"/>
          <w:bCs/>
          <w:color w:val="000000"/>
          <w:sz w:val="28"/>
          <w:szCs w:val="28"/>
          <w:lang w:val="en-US"/>
        </w:rPr>
        <w:t>What acid does thianin consist of</w:t>
      </w:r>
      <w:r w:rsidRPr="00120DBF">
        <w:rPr>
          <w:rFonts w:ascii="Palatino Linotype" w:hAnsi="Palatino Linotype" w:cs="Times New Roman"/>
          <w:bCs/>
          <w:sz w:val="28"/>
          <w:szCs w:val="28"/>
          <w:lang w:val="en-US"/>
        </w:rPr>
        <w:t>?</w:t>
      </w:r>
    </w:p>
    <w:p w14:paraId="49571E62" w14:textId="77777777" w:rsidR="00AA11E2" w:rsidRPr="00120DBF" w:rsidRDefault="00AA11E2" w:rsidP="00AA11E2">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$A) </w:t>
      </w:r>
      <w:r w:rsidRPr="00120DBF">
        <w:rPr>
          <w:rFonts w:ascii="Palatino Linotype" w:hAnsi="Palatino Linotype" w:cs="Times New Roman"/>
          <w:bCs/>
          <w:color w:val="000000"/>
          <w:sz w:val="28"/>
          <w:szCs w:val="28"/>
          <w:lang w:val="en-US"/>
        </w:rPr>
        <w:t>hydrochloric acid</w:t>
      </w:r>
      <w:r w:rsidRPr="00120DBF">
        <w:rPr>
          <w:rFonts w:ascii="Palatino Linotype" w:eastAsia="Times New Roman" w:hAnsi="Palatino Linotype" w:cs="Times New Roman"/>
          <w:bCs/>
          <w:sz w:val="28"/>
          <w:szCs w:val="28"/>
          <w:lang w:val="en-US"/>
        </w:rPr>
        <w:t>;</w:t>
      </w:r>
    </w:p>
    <w:p w14:paraId="2E357C8E" w14:textId="77777777" w:rsidR="00AA11E2" w:rsidRPr="00120DBF" w:rsidRDefault="00AA11E2" w:rsidP="00AA11E2">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cs="Times New Roman"/>
          <w:bCs/>
          <w:sz w:val="28"/>
          <w:szCs w:val="28"/>
          <w:lang w:val="en-US"/>
        </w:rPr>
        <w:t xml:space="preserve"> </w:t>
      </w:r>
      <w:r w:rsidRPr="00120DBF">
        <w:rPr>
          <w:rFonts w:ascii="Palatino Linotype" w:hAnsi="Palatino Linotype" w:cs="Times New Roman"/>
          <w:bCs/>
          <w:color w:val="000000"/>
          <w:sz w:val="28"/>
          <w:szCs w:val="28"/>
          <w:lang w:val="en-US"/>
        </w:rPr>
        <w:t>nitrac acid</w:t>
      </w:r>
      <w:r w:rsidRPr="00120DBF">
        <w:rPr>
          <w:rFonts w:ascii="Palatino Linotype" w:eastAsia="Times New Roman" w:hAnsi="Palatino Linotype" w:cs="Times New Roman"/>
          <w:bCs/>
          <w:sz w:val="28"/>
          <w:szCs w:val="28"/>
          <w:lang w:val="en-US"/>
        </w:rPr>
        <w:t>;</w:t>
      </w:r>
    </w:p>
    <w:p w14:paraId="54F81D17" w14:textId="77777777" w:rsidR="00AA11E2" w:rsidRPr="00120DBF" w:rsidRDefault="00AA11E2" w:rsidP="00AA11E2">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Pr="00120DBF">
        <w:rPr>
          <w:rFonts w:ascii="Palatino Linotype" w:hAnsi="Palatino Linotype" w:cs="Times New Roman"/>
          <w:bCs/>
          <w:color w:val="000000"/>
          <w:sz w:val="28"/>
          <w:szCs w:val="28"/>
          <w:lang w:val="en-US"/>
        </w:rPr>
        <w:t>nitric acid</w:t>
      </w:r>
      <w:r w:rsidRPr="00120DBF">
        <w:rPr>
          <w:rFonts w:ascii="Palatino Linotype" w:eastAsia="Times New Roman" w:hAnsi="Palatino Linotype" w:cs="Times New Roman"/>
          <w:bCs/>
          <w:sz w:val="28"/>
          <w:szCs w:val="28"/>
          <w:lang w:val="en-US"/>
        </w:rPr>
        <w:t>;</w:t>
      </w:r>
    </w:p>
    <w:p w14:paraId="4D80DC76" w14:textId="77777777" w:rsidR="00AA11E2" w:rsidRPr="00120DBF" w:rsidRDefault="00AA11E2" w:rsidP="00AA11E2">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Pr="00120DBF">
        <w:rPr>
          <w:rFonts w:ascii="Palatino Linotype" w:hAnsi="Palatino Linotype" w:cs="Times New Roman"/>
          <w:bCs/>
          <w:color w:val="000000"/>
          <w:sz w:val="28"/>
          <w:szCs w:val="28"/>
          <w:lang w:val="en-US"/>
        </w:rPr>
        <w:t>Gallic acid</w:t>
      </w:r>
      <w:r w:rsidRPr="00120DBF">
        <w:rPr>
          <w:rFonts w:ascii="Palatino Linotype" w:hAnsi="Palatino Linotype" w:cs="Times New Roman"/>
          <w:bCs/>
          <w:sz w:val="28"/>
          <w:szCs w:val="28"/>
          <w:lang w:val="en-US"/>
        </w:rPr>
        <w:t>;</w:t>
      </w:r>
    </w:p>
    <w:p w14:paraId="6396844A"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$E) </w:t>
      </w:r>
      <w:r w:rsidRPr="00120DBF">
        <w:rPr>
          <w:rFonts w:ascii="Palatino Linotype" w:hAnsi="Palatino Linotype" w:cs="Times New Roman"/>
          <w:bCs/>
          <w:color w:val="000000"/>
          <w:sz w:val="28"/>
          <w:szCs w:val="28"/>
          <w:lang w:val="en-US"/>
        </w:rPr>
        <w:t>sulfuric acid</w:t>
      </w:r>
      <w:r w:rsidRPr="00120DBF">
        <w:rPr>
          <w:rFonts w:ascii="Palatino Linotype" w:eastAsia="Times New Roman" w:hAnsi="Palatino Linotype" w:cs="Times New Roman"/>
          <w:bCs/>
          <w:sz w:val="28"/>
          <w:szCs w:val="28"/>
          <w:lang w:val="en-US"/>
        </w:rPr>
        <w:t>;</w:t>
      </w:r>
    </w:p>
    <w:p w14:paraId="205DFA87" w14:textId="2AE743D0" w:rsidR="00AA11E2" w:rsidRPr="00120DBF" w:rsidRDefault="00120DBF" w:rsidP="00AA11E2">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@75.</w:t>
      </w:r>
    </w:p>
    <w:p w14:paraId="5060D93F" w14:textId="77777777" w:rsidR="00AA11E2" w:rsidRPr="00120DBF" w:rsidRDefault="00AA11E2" w:rsidP="00AA11E2">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w:t>
      </w:r>
      <w:r w:rsidRPr="00120DBF">
        <w:rPr>
          <w:rFonts w:ascii="Palatino Linotype" w:hAnsi="Palatino Linotype" w:cs="Times New Roman"/>
          <w:bCs/>
          <w:color w:val="000000"/>
          <w:sz w:val="28"/>
          <w:szCs w:val="28"/>
          <w:lang w:val="en-US"/>
        </w:rPr>
        <w:t>How many ways are interfering components eliminated?</w:t>
      </w:r>
    </w:p>
    <w:p w14:paraId="2E7B1550" w14:textId="77777777" w:rsidR="00AA11E2" w:rsidRPr="00120DBF" w:rsidRDefault="00AA11E2" w:rsidP="00AA11E2">
      <w:pPr>
        <w:spacing w:after="0"/>
        <w:jc w:val="both"/>
        <w:rPr>
          <w:rFonts w:ascii="Palatino Linotype" w:eastAsia="Times New Roman" w:hAnsi="Palatino Linotype" w:cs="Times New Roman"/>
          <w:bCs/>
          <w:sz w:val="28"/>
          <w:szCs w:val="28"/>
          <w:lang w:val="en-US"/>
        </w:rPr>
      </w:pPr>
      <w:r w:rsidRPr="00120DBF">
        <w:rPr>
          <w:rFonts w:ascii="Palatino Linotype" w:hAnsi="Palatino Linotype" w:cs="Times New Roman"/>
          <w:bCs/>
          <w:sz w:val="28"/>
          <w:szCs w:val="28"/>
          <w:lang w:val="en-US"/>
        </w:rPr>
        <w:t xml:space="preserve"> </w:t>
      </w:r>
      <w:r w:rsidRPr="00120DBF">
        <w:rPr>
          <w:rFonts w:ascii="Palatino Linotype" w:eastAsia="Times New Roman" w:hAnsi="Palatino Linotype" w:cs="Times New Roman"/>
          <w:bCs/>
          <w:sz w:val="28"/>
          <w:szCs w:val="28"/>
          <w:lang w:val="en-US"/>
        </w:rPr>
        <w:t xml:space="preserve">$A) </w:t>
      </w:r>
      <w:r w:rsidRPr="00120DBF">
        <w:rPr>
          <w:rFonts w:ascii="Palatino Linotype" w:hAnsi="Palatino Linotype" w:cs="Times New Roman"/>
          <w:bCs/>
          <w:color w:val="000000"/>
          <w:sz w:val="28"/>
          <w:szCs w:val="28"/>
          <w:lang w:val="en-US"/>
        </w:rPr>
        <w:t>in one way</w:t>
      </w:r>
      <w:r w:rsidRPr="00120DBF">
        <w:rPr>
          <w:rFonts w:ascii="Palatino Linotype" w:eastAsia="Times New Roman" w:hAnsi="Palatino Linotype" w:cs="Times New Roman"/>
          <w:bCs/>
          <w:sz w:val="28"/>
          <w:szCs w:val="28"/>
          <w:lang w:val="en-US"/>
        </w:rPr>
        <w:t xml:space="preserve">; </w:t>
      </w:r>
    </w:p>
    <w:p w14:paraId="42ED6638" w14:textId="77777777" w:rsidR="00AA11E2" w:rsidRPr="00120DBF" w:rsidRDefault="00AA11E2" w:rsidP="00AA11E2">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$B)</w:t>
      </w:r>
      <w:r w:rsidRPr="00120DBF">
        <w:rPr>
          <w:rFonts w:ascii="Palatino Linotype" w:hAnsi="Palatino Linotype" w:cs="Times New Roman"/>
          <w:bCs/>
          <w:sz w:val="28"/>
          <w:szCs w:val="28"/>
          <w:lang w:val="en-US"/>
        </w:rPr>
        <w:t xml:space="preserve"> </w:t>
      </w:r>
      <w:r w:rsidRPr="00120DBF">
        <w:rPr>
          <w:rFonts w:ascii="Palatino Linotype" w:hAnsi="Palatino Linotype" w:cs="Times New Roman"/>
          <w:bCs/>
          <w:color w:val="000000"/>
          <w:sz w:val="28"/>
          <w:szCs w:val="28"/>
          <w:lang w:val="en-US"/>
        </w:rPr>
        <w:t>in two ways</w:t>
      </w:r>
      <w:r w:rsidRPr="00120DBF">
        <w:rPr>
          <w:rFonts w:ascii="Palatino Linotype" w:hAnsi="Palatino Linotype" w:cs="Times New Roman"/>
          <w:bCs/>
          <w:sz w:val="28"/>
          <w:szCs w:val="28"/>
          <w:lang w:val="en-US"/>
        </w:rPr>
        <w:t>;</w:t>
      </w:r>
    </w:p>
    <w:p w14:paraId="2877491D" w14:textId="77777777" w:rsidR="00AA11E2" w:rsidRPr="00120DBF" w:rsidRDefault="00AA11E2" w:rsidP="00AA11E2">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$C) </w:t>
      </w:r>
      <w:r w:rsidRPr="00120DBF">
        <w:rPr>
          <w:rFonts w:ascii="Palatino Linotype" w:hAnsi="Palatino Linotype" w:cs="Times New Roman"/>
          <w:bCs/>
          <w:color w:val="000000"/>
          <w:sz w:val="28"/>
          <w:szCs w:val="28"/>
          <w:lang w:val="en-US"/>
        </w:rPr>
        <w:t>with four paths</w:t>
      </w:r>
      <w:r w:rsidRPr="00120DBF">
        <w:rPr>
          <w:rFonts w:ascii="Palatino Linotype" w:eastAsia="Times New Roman" w:hAnsi="Palatino Linotype" w:cs="Times New Roman"/>
          <w:bCs/>
          <w:sz w:val="28"/>
          <w:szCs w:val="28"/>
          <w:lang w:val="en-US"/>
        </w:rPr>
        <w:t>;</w:t>
      </w:r>
    </w:p>
    <w:p w14:paraId="033C9E0D" w14:textId="77777777" w:rsidR="00AA11E2" w:rsidRPr="00120DBF" w:rsidRDefault="00AA11E2" w:rsidP="00AA11E2">
      <w:pPr>
        <w:spacing w:after="0"/>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$D) </w:t>
      </w:r>
      <w:r w:rsidRPr="00120DBF">
        <w:rPr>
          <w:rFonts w:ascii="Palatino Linotype" w:hAnsi="Palatino Linotype" w:cs="Times New Roman"/>
          <w:bCs/>
          <w:color w:val="000000"/>
          <w:sz w:val="28"/>
          <w:szCs w:val="28"/>
          <w:lang w:val="en-US"/>
        </w:rPr>
        <w:t>in any way</w:t>
      </w:r>
      <w:r w:rsidRPr="00120DBF">
        <w:rPr>
          <w:rFonts w:ascii="Palatino Linotype" w:eastAsia="Times New Roman" w:hAnsi="Palatino Linotype" w:cs="Times New Roman"/>
          <w:bCs/>
          <w:sz w:val="28"/>
          <w:szCs w:val="28"/>
          <w:lang w:val="en-US"/>
        </w:rPr>
        <w:t xml:space="preserve">;  </w:t>
      </w:r>
    </w:p>
    <w:p w14:paraId="47881B42"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eastAsia="Times New Roman" w:hAnsi="Palatino Linotype" w:cs="Times New Roman"/>
          <w:bCs/>
          <w:sz w:val="28"/>
          <w:szCs w:val="28"/>
          <w:lang w:val="en-US"/>
        </w:rPr>
        <w:t>$E)</w:t>
      </w:r>
      <w:r w:rsidRPr="00120DBF">
        <w:rPr>
          <w:rFonts w:ascii="Palatino Linotype" w:hAnsi="Palatino Linotype" w:cs="Times New Roman"/>
          <w:bCs/>
          <w:sz w:val="28"/>
          <w:szCs w:val="28"/>
          <w:lang w:val="en-US"/>
        </w:rPr>
        <w:t xml:space="preserve"> </w:t>
      </w:r>
      <w:r w:rsidRPr="00120DBF">
        <w:rPr>
          <w:rFonts w:ascii="Palatino Linotype" w:hAnsi="Palatino Linotype" w:cs="Times New Roman"/>
          <w:bCs/>
          <w:color w:val="000000"/>
          <w:sz w:val="28"/>
          <w:szCs w:val="28"/>
          <w:lang w:val="en-US"/>
        </w:rPr>
        <w:t>with three paths</w:t>
      </w:r>
      <w:r w:rsidRPr="00120DBF">
        <w:rPr>
          <w:rFonts w:ascii="Palatino Linotype" w:eastAsia="Times New Roman" w:hAnsi="Palatino Linotype" w:cs="Times New Roman"/>
          <w:bCs/>
          <w:sz w:val="28"/>
          <w:szCs w:val="28"/>
          <w:lang w:val="en-US"/>
        </w:rPr>
        <w:t xml:space="preserve">; </w:t>
      </w:r>
    </w:p>
    <w:p w14:paraId="4B8A9835" w14:textId="67EBFABD" w:rsidR="00AA11E2" w:rsidRPr="00120DBF" w:rsidRDefault="00120DBF" w:rsidP="00AA11E2">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@76.</w:t>
      </w:r>
    </w:p>
    <w:p w14:paraId="1EFE02F2" w14:textId="77777777" w:rsidR="00AA11E2" w:rsidRPr="00120DBF" w:rsidRDefault="00AA11E2" w:rsidP="00AA11E2">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w:t>
      </w:r>
      <w:r w:rsidRPr="00120DBF">
        <w:rPr>
          <w:rFonts w:ascii="Palatino Linotype" w:hAnsi="Palatino Linotype" w:cs="Times New Roman"/>
          <w:bCs/>
          <w:color w:val="000000"/>
          <w:sz w:val="28"/>
          <w:szCs w:val="28"/>
          <w:lang w:val="en-US"/>
        </w:rPr>
        <w:t>Ways to eliminate interference ions</w:t>
      </w:r>
      <w:r w:rsidRPr="00120DBF">
        <w:rPr>
          <w:rFonts w:ascii="Palatino Linotype" w:hAnsi="Palatino Linotype" w:cs="Times New Roman"/>
          <w:bCs/>
          <w:sz w:val="28"/>
          <w:szCs w:val="28"/>
          <w:lang w:val="en-US"/>
        </w:rPr>
        <w:t>:</w:t>
      </w:r>
    </w:p>
    <w:p w14:paraId="11C3C1A7" w14:textId="77777777" w:rsidR="00AA11E2" w:rsidRPr="00120DBF" w:rsidRDefault="00AA11E2" w:rsidP="00AA11E2">
      <w:pPr>
        <w:spacing w:after="0" w:line="240" w:lineRule="auto"/>
        <w:jc w:val="both"/>
        <w:rPr>
          <w:rFonts w:ascii="Palatino Linotype" w:eastAsia="Times New Roman" w:hAnsi="Palatino Linotype" w:cs="Times New Roman"/>
          <w:bCs/>
          <w:sz w:val="28"/>
          <w:szCs w:val="28"/>
          <w:lang w:val="en-US"/>
        </w:rPr>
      </w:pPr>
      <w:r w:rsidRPr="00120DBF">
        <w:rPr>
          <w:rFonts w:ascii="Palatino Linotype" w:hAnsi="Palatino Linotype" w:cs="Times New Roman"/>
          <w:bCs/>
          <w:sz w:val="28"/>
          <w:szCs w:val="28"/>
          <w:lang w:val="en-US"/>
        </w:rPr>
        <w:t xml:space="preserve"> </w:t>
      </w:r>
      <w:r w:rsidRPr="00120DBF">
        <w:rPr>
          <w:rFonts w:ascii="Palatino Linotype" w:eastAsia="Times New Roman" w:hAnsi="Palatino Linotype" w:cs="Times New Roman"/>
          <w:bCs/>
          <w:sz w:val="28"/>
          <w:szCs w:val="28"/>
          <w:lang w:val="en-US"/>
        </w:rPr>
        <w:t xml:space="preserve">$A) </w:t>
      </w:r>
      <w:r w:rsidRPr="00120DBF">
        <w:rPr>
          <w:rFonts w:ascii="Palatino Linotype" w:hAnsi="Palatino Linotype" w:cs="Times New Roman"/>
          <w:bCs/>
          <w:color w:val="000000"/>
          <w:sz w:val="28"/>
          <w:szCs w:val="28"/>
          <w:lang w:val="en-US"/>
        </w:rPr>
        <w:t>are released by inorganic substances</w:t>
      </w:r>
      <w:r w:rsidRPr="00120DBF">
        <w:rPr>
          <w:rFonts w:ascii="Palatino Linotype" w:eastAsia="Times New Roman" w:hAnsi="Palatino Linotype" w:cs="Times New Roman"/>
          <w:bCs/>
          <w:sz w:val="28"/>
          <w:szCs w:val="28"/>
          <w:lang w:val="en-US"/>
        </w:rPr>
        <w:t>;</w:t>
      </w:r>
    </w:p>
    <w:p w14:paraId="1DE8DEF0" w14:textId="77777777" w:rsidR="00AA11E2" w:rsidRPr="00120DBF" w:rsidRDefault="00AA11E2" w:rsidP="00AA11E2">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$B)</w:t>
      </w:r>
      <w:r w:rsidRPr="00120DBF">
        <w:rPr>
          <w:rFonts w:ascii="Palatino Linotype" w:hAnsi="Palatino Linotype" w:cs="Times New Roman"/>
          <w:bCs/>
          <w:sz w:val="28"/>
          <w:szCs w:val="28"/>
          <w:lang w:val="en-US"/>
        </w:rPr>
        <w:t xml:space="preserve"> </w:t>
      </w:r>
      <w:r w:rsidRPr="00120DBF">
        <w:rPr>
          <w:rFonts w:ascii="Palatino Linotype" w:hAnsi="Palatino Linotype" w:cs="Times New Roman"/>
          <w:bCs/>
          <w:color w:val="000000"/>
          <w:sz w:val="28"/>
          <w:szCs w:val="28"/>
          <w:lang w:val="en-US"/>
        </w:rPr>
        <w:t>masking, separation of components from the sample</w:t>
      </w:r>
      <w:r w:rsidRPr="00120DBF">
        <w:rPr>
          <w:rFonts w:ascii="Palatino Linotype" w:hAnsi="Palatino Linotype" w:cs="Times New Roman"/>
          <w:bCs/>
          <w:sz w:val="28"/>
          <w:szCs w:val="28"/>
          <w:lang w:val="en-US"/>
        </w:rPr>
        <w:t>;</w:t>
      </w:r>
    </w:p>
    <w:p w14:paraId="09BD6AAB" w14:textId="77777777" w:rsidR="00AA11E2" w:rsidRPr="00120DBF" w:rsidRDefault="00AA11E2" w:rsidP="00AA11E2">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$C) </w:t>
      </w:r>
      <w:r w:rsidRPr="00120DBF">
        <w:rPr>
          <w:rFonts w:ascii="Palatino Linotype" w:hAnsi="Palatino Linotype" w:cs="Times New Roman"/>
          <w:bCs/>
          <w:color w:val="000000"/>
          <w:sz w:val="28"/>
          <w:szCs w:val="28"/>
          <w:lang w:val="en-US"/>
        </w:rPr>
        <w:t>The ions do not interfere with each other when detected</w:t>
      </w:r>
      <w:r w:rsidRPr="00120DBF">
        <w:rPr>
          <w:rFonts w:ascii="Palatino Linotype" w:eastAsia="Times New Roman" w:hAnsi="Palatino Linotype" w:cs="Times New Roman"/>
          <w:bCs/>
          <w:sz w:val="28"/>
          <w:szCs w:val="28"/>
          <w:lang w:val="en-US"/>
        </w:rPr>
        <w:t>;</w:t>
      </w:r>
    </w:p>
    <w:p w14:paraId="42B1CE8E" w14:textId="77777777" w:rsidR="00AA11E2" w:rsidRPr="00120DBF" w:rsidRDefault="00AA11E2" w:rsidP="00AA11E2">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$D) </w:t>
      </w:r>
      <w:r w:rsidRPr="00120DBF">
        <w:rPr>
          <w:rFonts w:ascii="Palatino Linotype" w:hAnsi="Palatino Linotype" w:cs="Times New Roman"/>
          <w:bCs/>
          <w:color w:val="000000"/>
          <w:sz w:val="28"/>
          <w:szCs w:val="28"/>
          <w:lang w:val="en-US"/>
        </w:rPr>
        <w:t>cannot compete</w:t>
      </w:r>
      <w:r w:rsidRPr="00120DBF">
        <w:rPr>
          <w:rFonts w:ascii="Palatino Linotype" w:eastAsia="Times New Roman" w:hAnsi="Palatino Linotype" w:cs="Times New Roman"/>
          <w:bCs/>
          <w:sz w:val="28"/>
          <w:szCs w:val="28"/>
          <w:lang w:val="en-US"/>
        </w:rPr>
        <w:t>;</w:t>
      </w:r>
    </w:p>
    <w:p w14:paraId="3A4DEC69" w14:textId="77777777" w:rsidR="00AA11E2" w:rsidRPr="00120DBF" w:rsidRDefault="00AA11E2" w:rsidP="00AA11E2">
      <w:pPr>
        <w:spacing w:after="0" w:line="240" w:lineRule="auto"/>
        <w:jc w:val="both"/>
        <w:rPr>
          <w:rFonts w:ascii="Palatino Linotype"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$E)</w:t>
      </w:r>
      <w:r w:rsidRPr="00120DBF">
        <w:rPr>
          <w:rFonts w:ascii="Palatino Linotype" w:hAnsi="Palatino Linotype" w:cs="Times New Roman"/>
          <w:bCs/>
          <w:sz w:val="28"/>
          <w:szCs w:val="28"/>
          <w:lang w:val="en-US"/>
        </w:rPr>
        <w:t xml:space="preserve"> </w:t>
      </w:r>
      <w:r w:rsidRPr="00120DBF">
        <w:rPr>
          <w:rFonts w:ascii="Palatino Linotype" w:hAnsi="Palatino Linotype" w:cs="Times New Roman"/>
          <w:bCs/>
          <w:color w:val="000000"/>
          <w:sz w:val="28"/>
          <w:szCs w:val="28"/>
          <w:lang w:val="en-US"/>
        </w:rPr>
        <w:t>depending on the environment</w:t>
      </w:r>
      <w:r w:rsidRPr="00120DBF">
        <w:rPr>
          <w:rFonts w:ascii="Palatino Linotype" w:eastAsia="Times New Roman" w:hAnsi="Palatino Linotype" w:cs="Times New Roman"/>
          <w:bCs/>
          <w:sz w:val="28"/>
          <w:szCs w:val="28"/>
          <w:lang w:val="en-US"/>
        </w:rPr>
        <w:t>;</w:t>
      </w:r>
    </w:p>
    <w:p w14:paraId="5A735547" w14:textId="70AEEA08" w:rsidR="00AA11E2" w:rsidRPr="00120DBF" w:rsidRDefault="00120DBF" w:rsidP="00AA11E2">
      <w:pPr>
        <w:spacing w:after="0" w:line="240" w:lineRule="auto"/>
        <w:jc w:val="both"/>
        <w:rPr>
          <w:rFonts w:ascii="Palatino Linotype" w:hAnsi="Palatino Linotype"/>
          <w:bCs/>
          <w:sz w:val="28"/>
          <w:szCs w:val="28"/>
          <w:lang w:val="en-US"/>
        </w:rPr>
      </w:pPr>
      <w:r w:rsidRPr="00120DBF">
        <w:rPr>
          <w:rFonts w:ascii="Palatino Linotype" w:hAnsi="Palatino Linotype"/>
          <w:bCs/>
          <w:sz w:val="28"/>
          <w:szCs w:val="28"/>
          <w:lang w:val="en-US"/>
        </w:rPr>
        <w:t>@77.</w:t>
      </w:r>
    </w:p>
    <w:p w14:paraId="159B7C88" w14:textId="77777777" w:rsidR="00AA11E2" w:rsidRPr="00120DBF" w:rsidRDefault="00AA11E2" w:rsidP="00AA11E2">
      <w:pPr>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w:t>
      </w:r>
      <w:r w:rsidRPr="00120DBF">
        <w:rPr>
          <w:rFonts w:ascii="Palatino Linotype" w:hAnsi="Palatino Linotype" w:cs="Times New Roman"/>
          <w:bCs/>
          <w:color w:val="000000"/>
          <w:sz w:val="28"/>
          <w:szCs w:val="28"/>
          <w:lang w:val="en-US"/>
        </w:rPr>
        <w:t>Which paper indicators are most often used in the analysis</w:t>
      </w:r>
      <w:r w:rsidRPr="00120DBF">
        <w:rPr>
          <w:rFonts w:ascii="Palatino Linotype" w:hAnsi="Palatino Linotype" w:cs="Times New Roman"/>
          <w:bCs/>
          <w:sz w:val="28"/>
          <w:szCs w:val="28"/>
          <w:lang w:val="en-US"/>
        </w:rPr>
        <w:t>?</w:t>
      </w:r>
    </w:p>
    <w:p w14:paraId="09052AED" w14:textId="77777777" w:rsidR="00AA11E2" w:rsidRPr="00120DBF" w:rsidRDefault="00AA11E2" w:rsidP="00AA11E2">
      <w:pPr>
        <w:spacing w:after="0" w:line="240" w:lineRule="auto"/>
        <w:jc w:val="both"/>
        <w:rPr>
          <w:rFonts w:ascii="Palatino Linotype" w:eastAsia="Times New Roman" w:hAnsi="Palatino Linotype" w:cs="Times New Roman"/>
          <w:bCs/>
          <w:sz w:val="28"/>
          <w:szCs w:val="28"/>
          <w:lang w:val="en-US"/>
        </w:rPr>
      </w:pPr>
      <w:r w:rsidRPr="00120DBF">
        <w:rPr>
          <w:rFonts w:ascii="Palatino Linotype" w:hAnsi="Palatino Linotype" w:cs="Times New Roman"/>
          <w:bCs/>
          <w:sz w:val="28"/>
          <w:szCs w:val="28"/>
          <w:lang w:val="en-US"/>
        </w:rPr>
        <w:t xml:space="preserve"> </w:t>
      </w:r>
      <w:r w:rsidRPr="00120DBF">
        <w:rPr>
          <w:rFonts w:ascii="Palatino Linotype" w:eastAsia="Times New Roman" w:hAnsi="Palatino Linotype" w:cs="Times New Roman"/>
          <w:bCs/>
          <w:sz w:val="28"/>
          <w:szCs w:val="28"/>
          <w:lang w:val="en-US"/>
        </w:rPr>
        <w:t xml:space="preserve">$A) </w:t>
      </w:r>
      <w:r w:rsidRPr="00120DBF">
        <w:rPr>
          <w:rFonts w:ascii="Palatino Linotype" w:hAnsi="Palatino Linotype" w:cs="Times New Roman"/>
          <w:bCs/>
          <w:color w:val="000000"/>
          <w:sz w:val="28"/>
          <w:szCs w:val="28"/>
          <w:lang w:val="en-US"/>
        </w:rPr>
        <w:t>a strip of one layer</w:t>
      </w:r>
      <w:r w:rsidRPr="00120DBF">
        <w:rPr>
          <w:rFonts w:ascii="Palatino Linotype" w:eastAsia="Times New Roman" w:hAnsi="Palatino Linotype" w:cs="Times New Roman"/>
          <w:bCs/>
          <w:sz w:val="28"/>
          <w:szCs w:val="28"/>
          <w:lang w:val="en-US"/>
        </w:rPr>
        <w:t>;</w:t>
      </w:r>
    </w:p>
    <w:p w14:paraId="264C7E72" w14:textId="77777777" w:rsidR="00AA11E2" w:rsidRPr="00120DBF" w:rsidRDefault="00AA11E2" w:rsidP="00AA11E2">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$B)</w:t>
      </w:r>
      <w:r w:rsidRPr="00120DBF">
        <w:rPr>
          <w:rFonts w:ascii="Palatino Linotype" w:hAnsi="Palatino Linotype" w:cs="Times New Roman"/>
          <w:bCs/>
          <w:sz w:val="28"/>
          <w:szCs w:val="28"/>
          <w:lang w:val="en-US"/>
        </w:rPr>
        <w:t xml:space="preserve"> </w:t>
      </w:r>
      <w:r w:rsidRPr="00120DBF">
        <w:rPr>
          <w:rFonts w:ascii="Palatino Linotype" w:hAnsi="Palatino Linotype" w:cs="Times New Roman"/>
          <w:bCs/>
          <w:color w:val="000000"/>
          <w:sz w:val="28"/>
          <w:szCs w:val="28"/>
          <w:lang w:val="en-US"/>
        </w:rPr>
        <w:t>multi-layered indicators with stripes</w:t>
      </w:r>
      <w:r w:rsidRPr="00120DBF">
        <w:rPr>
          <w:rFonts w:ascii="Palatino Linotype" w:hAnsi="Palatino Linotype" w:cs="Times New Roman"/>
          <w:bCs/>
          <w:sz w:val="28"/>
          <w:szCs w:val="28"/>
          <w:lang w:val="en-US"/>
        </w:rPr>
        <w:t>;</w:t>
      </w:r>
    </w:p>
    <w:p w14:paraId="5F9BA5AB" w14:textId="77777777" w:rsidR="00AA11E2" w:rsidRPr="00120DBF" w:rsidRDefault="00AA11E2" w:rsidP="00AA11E2">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$C) </w:t>
      </w:r>
      <w:r w:rsidRPr="00120DBF">
        <w:rPr>
          <w:rFonts w:ascii="Palatino Linotype" w:hAnsi="Palatino Linotype" w:cs="Times New Roman"/>
          <w:bCs/>
          <w:color w:val="000000"/>
          <w:sz w:val="28"/>
          <w:szCs w:val="28"/>
          <w:lang w:val="en-US"/>
        </w:rPr>
        <w:t>without a strip of one layer</w:t>
      </w:r>
      <w:r w:rsidRPr="00120DBF">
        <w:rPr>
          <w:rFonts w:ascii="Palatino Linotype" w:eastAsia="Times New Roman" w:hAnsi="Palatino Linotype" w:cs="Times New Roman"/>
          <w:bCs/>
          <w:sz w:val="28"/>
          <w:szCs w:val="28"/>
          <w:lang w:val="en-US"/>
        </w:rPr>
        <w:t>;</w:t>
      </w:r>
    </w:p>
    <w:p w14:paraId="712F6B2F" w14:textId="77777777" w:rsidR="00AA11E2" w:rsidRPr="00120DBF" w:rsidRDefault="00AA11E2" w:rsidP="00AA11E2">
      <w:pPr>
        <w:spacing w:after="0" w:line="240" w:lineRule="auto"/>
        <w:jc w:val="both"/>
        <w:rPr>
          <w:rFonts w:ascii="Palatino Linotype" w:eastAsia="Times New Roman" w:hAnsi="Palatino Linotype" w:cs="Times New Roman"/>
          <w:bCs/>
          <w:sz w:val="28"/>
          <w:szCs w:val="28"/>
          <w:lang w:val="en-US"/>
        </w:rPr>
      </w:pPr>
      <w:r w:rsidRPr="00120DBF">
        <w:rPr>
          <w:rFonts w:ascii="Palatino Linotype" w:eastAsia="Times New Roman" w:hAnsi="Palatino Linotype" w:cs="Times New Roman"/>
          <w:bCs/>
          <w:sz w:val="28"/>
          <w:szCs w:val="28"/>
          <w:lang w:val="en-US"/>
        </w:rPr>
        <w:t xml:space="preserve"> $D) </w:t>
      </w:r>
      <w:r w:rsidRPr="00120DBF">
        <w:rPr>
          <w:rFonts w:ascii="Palatino Linotype" w:hAnsi="Palatino Linotype" w:cs="Times New Roman"/>
          <w:bCs/>
          <w:color w:val="000000"/>
          <w:sz w:val="28"/>
          <w:szCs w:val="28"/>
          <w:lang w:val="en-US"/>
        </w:rPr>
        <w:t>do not use at all</w:t>
      </w:r>
      <w:r w:rsidRPr="00120DBF">
        <w:rPr>
          <w:rFonts w:ascii="Palatino Linotype" w:eastAsia="Times New Roman" w:hAnsi="Palatino Linotype" w:cs="Times New Roman"/>
          <w:bCs/>
          <w:sz w:val="28"/>
          <w:szCs w:val="28"/>
          <w:lang w:val="en-US"/>
        </w:rPr>
        <w:t>;</w:t>
      </w:r>
    </w:p>
    <w:p w14:paraId="432FD0A7" w14:textId="77777777" w:rsidR="00AA11E2" w:rsidRPr="00120DBF" w:rsidRDefault="00AA11E2" w:rsidP="00AA11E2">
      <w:pPr>
        <w:spacing w:after="0" w:line="240" w:lineRule="auto"/>
        <w:jc w:val="both"/>
        <w:rPr>
          <w:rFonts w:ascii="Palatino Linotype" w:hAnsi="Palatino Linotype" w:cs="Times New Roman"/>
          <w:bCs/>
          <w:sz w:val="28"/>
          <w:szCs w:val="28"/>
          <w:lang w:val="en-US"/>
        </w:rPr>
      </w:pPr>
      <w:r w:rsidRPr="00120DBF">
        <w:rPr>
          <w:rFonts w:ascii="Palatino Linotype" w:eastAsia="Times New Roman" w:hAnsi="Palatino Linotype" w:cs="Times New Roman"/>
          <w:bCs/>
          <w:sz w:val="28"/>
          <w:szCs w:val="28"/>
          <w:lang w:val="en-US"/>
        </w:rPr>
        <w:lastRenderedPageBreak/>
        <w:t xml:space="preserve"> $E)</w:t>
      </w:r>
      <w:r w:rsidRPr="00120DBF">
        <w:rPr>
          <w:rFonts w:ascii="Palatino Linotype" w:hAnsi="Palatino Linotype" w:cs="Times New Roman"/>
          <w:bCs/>
          <w:sz w:val="28"/>
          <w:szCs w:val="28"/>
          <w:lang w:val="en-US"/>
        </w:rPr>
        <w:t xml:space="preserve"> </w:t>
      </w:r>
      <w:r w:rsidRPr="00120DBF">
        <w:rPr>
          <w:rFonts w:ascii="Palatino Linotype" w:hAnsi="Palatino Linotype" w:cs="Times New Roman"/>
          <w:bCs/>
          <w:color w:val="000000"/>
          <w:sz w:val="28"/>
          <w:szCs w:val="28"/>
          <w:lang w:val="en-US"/>
        </w:rPr>
        <w:t>Two layers</w:t>
      </w:r>
      <w:r w:rsidRPr="00120DBF">
        <w:rPr>
          <w:rFonts w:ascii="Palatino Linotype" w:eastAsia="Times New Roman" w:hAnsi="Palatino Linotype" w:cs="Times New Roman"/>
          <w:bCs/>
          <w:sz w:val="28"/>
          <w:szCs w:val="28"/>
          <w:lang w:val="en-US"/>
        </w:rPr>
        <w:t xml:space="preserve">; </w:t>
      </w:r>
    </w:p>
    <w:p w14:paraId="1C6463C6" w14:textId="3D19E289" w:rsidR="00AA11E2" w:rsidRPr="00120DBF" w:rsidRDefault="00120DBF"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@78.</w:t>
      </w:r>
    </w:p>
    <w:p w14:paraId="525452E2" w14:textId="77777777" w:rsidR="00035D3B" w:rsidRPr="00120DBF" w:rsidRDefault="00035D3B" w:rsidP="00AA11E2">
      <w:pPr>
        <w:spacing w:after="0"/>
        <w:jc w:val="both"/>
        <w:rPr>
          <w:rFonts w:ascii="Palatino Linotype" w:hAnsi="Palatino Linotype" w:cs="Times New Roman"/>
          <w:bCs/>
          <w:color w:val="000000"/>
          <w:sz w:val="28"/>
          <w:szCs w:val="28"/>
          <w:lang w:val="en-US"/>
        </w:rPr>
      </w:pPr>
      <w:r w:rsidRPr="00120DBF">
        <w:rPr>
          <w:rFonts w:ascii="Palatino Linotype" w:hAnsi="Palatino Linotype" w:cs="Times New Roman"/>
          <w:bCs/>
          <w:color w:val="000000"/>
          <w:sz w:val="28"/>
          <w:szCs w:val="28"/>
          <w:lang w:val="en-US"/>
        </w:rPr>
        <w:t>What type of indicator powder should be used in the determination of calcium and magnesium ions:</w:t>
      </w:r>
    </w:p>
    <w:p w14:paraId="07FC8B89"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$A) </w:t>
      </w:r>
      <w:r w:rsidR="00035D3B" w:rsidRPr="00120DBF">
        <w:rPr>
          <w:rFonts w:ascii="Palatino Linotype" w:hAnsi="Palatino Linotype" w:cs="Times New Roman"/>
          <w:bCs/>
          <w:color w:val="000000"/>
          <w:sz w:val="28"/>
          <w:szCs w:val="28"/>
          <w:lang w:val="en-US"/>
        </w:rPr>
        <w:t>phenolphthalein</w:t>
      </w:r>
      <w:r w:rsidRPr="00120DBF">
        <w:rPr>
          <w:rFonts w:ascii="Palatino Linotype" w:hAnsi="Palatino Linotype" w:cs="Times New Roman"/>
          <w:bCs/>
          <w:sz w:val="28"/>
          <w:szCs w:val="28"/>
          <w:lang w:val="en-US"/>
        </w:rPr>
        <w:t>;</w:t>
      </w:r>
    </w:p>
    <w:p w14:paraId="7E81BBAA"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$B) </w:t>
      </w:r>
      <w:r w:rsidR="00035D3B" w:rsidRPr="00120DBF">
        <w:rPr>
          <w:rFonts w:ascii="Palatino Linotype" w:hAnsi="Palatino Linotype" w:cs="Times New Roman"/>
          <w:bCs/>
          <w:color w:val="000000"/>
          <w:sz w:val="28"/>
          <w:szCs w:val="28"/>
          <w:lang w:val="en-US"/>
        </w:rPr>
        <w:t>Methyl red</w:t>
      </w:r>
      <w:r w:rsidRPr="00120DBF">
        <w:rPr>
          <w:rFonts w:ascii="Palatino Linotype" w:hAnsi="Palatino Linotype" w:cs="Times New Roman"/>
          <w:bCs/>
          <w:sz w:val="28"/>
          <w:szCs w:val="28"/>
          <w:lang w:val="en-US"/>
        </w:rPr>
        <w:t>;</w:t>
      </w:r>
    </w:p>
    <w:p w14:paraId="5209721A"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$C) </w:t>
      </w:r>
      <w:r w:rsidR="00035D3B" w:rsidRPr="00120DBF">
        <w:rPr>
          <w:rFonts w:ascii="Palatino Linotype" w:hAnsi="Palatino Linotype" w:cs="Times New Roman"/>
          <w:bCs/>
          <w:color w:val="000000"/>
          <w:sz w:val="28"/>
          <w:szCs w:val="28"/>
          <w:lang w:val="en-US"/>
        </w:rPr>
        <w:t>black erichrome</w:t>
      </w:r>
      <w:r w:rsidRPr="00120DBF">
        <w:rPr>
          <w:rFonts w:ascii="Palatino Linotype" w:hAnsi="Palatino Linotype" w:cs="Times New Roman"/>
          <w:bCs/>
          <w:sz w:val="28"/>
          <w:szCs w:val="28"/>
          <w:lang w:val="en-US"/>
        </w:rPr>
        <w:t>;</w:t>
      </w:r>
    </w:p>
    <w:p w14:paraId="4F6B2756"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$D) </w:t>
      </w:r>
      <w:r w:rsidRPr="00120DBF">
        <w:rPr>
          <w:rFonts w:ascii="Palatino Linotype" w:hAnsi="Palatino Linotype" w:cs="Times New Roman"/>
          <w:bCs/>
          <w:sz w:val="28"/>
          <w:szCs w:val="28"/>
        </w:rPr>
        <w:t>мурексид</w:t>
      </w:r>
      <w:r w:rsidRPr="00120DBF">
        <w:rPr>
          <w:rFonts w:ascii="Palatino Linotype" w:hAnsi="Palatino Linotype" w:cs="Times New Roman"/>
          <w:bCs/>
          <w:sz w:val="28"/>
          <w:szCs w:val="28"/>
          <w:lang w:val="en-US"/>
        </w:rPr>
        <w:t>;</w:t>
      </w:r>
    </w:p>
    <w:p w14:paraId="5CD0EA8D"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$E) </w:t>
      </w:r>
      <w:r w:rsidR="00035D3B" w:rsidRPr="00120DBF">
        <w:rPr>
          <w:rFonts w:ascii="Palatino Linotype" w:hAnsi="Palatino Linotype" w:cs="Times New Roman"/>
          <w:bCs/>
          <w:color w:val="000000"/>
          <w:sz w:val="28"/>
          <w:szCs w:val="28"/>
          <w:lang w:val="en-US"/>
        </w:rPr>
        <w:t>methylorange</w:t>
      </w:r>
      <w:r w:rsidRPr="00120DBF">
        <w:rPr>
          <w:rFonts w:ascii="Palatino Linotype" w:hAnsi="Palatino Linotype" w:cs="Times New Roman"/>
          <w:bCs/>
          <w:sz w:val="28"/>
          <w:szCs w:val="28"/>
          <w:lang w:val="en-US"/>
        </w:rPr>
        <w:t>;</w:t>
      </w:r>
    </w:p>
    <w:p w14:paraId="55C31B08" w14:textId="1F9FF83F" w:rsidR="00AA11E2" w:rsidRPr="00120DBF" w:rsidRDefault="00120DBF"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@79.</w:t>
      </w:r>
    </w:p>
    <w:p w14:paraId="38F0ECC1" w14:textId="77777777" w:rsidR="00AA11E2" w:rsidRPr="00120DBF" w:rsidRDefault="002D1A59"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color w:val="000000"/>
          <w:sz w:val="28"/>
          <w:szCs w:val="28"/>
          <w:lang w:val="en-US"/>
        </w:rPr>
        <w:t>How many types of masking are there</w:t>
      </w:r>
      <w:r w:rsidR="00AA11E2" w:rsidRPr="00120DBF">
        <w:rPr>
          <w:rFonts w:ascii="Palatino Linotype" w:hAnsi="Palatino Linotype" w:cs="Times New Roman"/>
          <w:bCs/>
          <w:sz w:val="28"/>
          <w:szCs w:val="28"/>
          <w:lang w:val="en-US"/>
        </w:rPr>
        <w:t>?</w:t>
      </w:r>
    </w:p>
    <w:p w14:paraId="0DB782B4"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$A) </w:t>
      </w:r>
      <w:r w:rsidR="002D1A59" w:rsidRPr="00120DBF">
        <w:rPr>
          <w:rFonts w:ascii="Palatino Linotype" w:hAnsi="Palatino Linotype" w:cs="Times New Roman"/>
          <w:bCs/>
          <w:color w:val="000000"/>
          <w:sz w:val="28"/>
          <w:szCs w:val="28"/>
          <w:lang w:val="en-US"/>
        </w:rPr>
        <w:t>catalytic</w:t>
      </w:r>
      <w:r w:rsidRPr="00120DBF">
        <w:rPr>
          <w:rFonts w:ascii="Palatino Linotype" w:hAnsi="Palatino Linotype" w:cs="Times New Roman"/>
          <w:bCs/>
          <w:sz w:val="28"/>
          <w:szCs w:val="28"/>
          <w:lang w:val="en-US"/>
        </w:rPr>
        <w:t>;</w:t>
      </w:r>
    </w:p>
    <w:p w14:paraId="541DFE05"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$B) </w:t>
      </w:r>
      <w:r w:rsidR="00B13D93" w:rsidRPr="00120DBF">
        <w:rPr>
          <w:rFonts w:ascii="Palatino Linotype" w:hAnsi="Palatino Linotype" w:cs="Times New Roman"/>
          <w:bCs/>
          <w:color w:val="000000"/>
          <w:sz w:val="28"/>
          <w:szCs w:val="28"/>
          <w:lang w:val="en-US"/>
        </w:rPr>
        <w:t>synthetic</w:t>
      </w:r>
      <w:r w:rsidRPr="00120DBF">
        <w:rPr>
          <w:rFonts w:ascii="Palatino Linotype" w:hAnsi="Palatino Linotype" w:cs="Times New Roman"/>
          <w:bCs/>
          <w:sz w:val="28"/>
          <w:szCs w:val="28"/>
          <w:lang w:val="en-US"/>
        </w:rPr>
        <w:t xml:space="preserve">; </w:t>
      </w:r>
    </w:p>
    <w:p w14:paraId="1DA6DC5C"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$C) </w:t>
      </w:r>
      <w:r w:rsidR="00B13D93" w:rsidRPr="00120DBF">
        <w:rPr>
          <w:rFonts w:ascii="Palatino Linotype" w:hAnsi="Palatino Linotype" w:cs="Times New Roman"/>
          <w:bCs/>
          <w:color w:val="000000"/>
          <w:sz w:val="28"/>
          <w:szCs w:val="28"/>
          <w:lang w:val="en-US"/>
        </w:rPr>
        <w:t>thermodynamic and kinetic</w:t>
      </w:r>
      <w:r w:rsidRPr="00120DBF">
        <w:rPr>
          <w:rFonts w:ascii="Palatino Linotype" w:hAnsi="Palatino Linotype" w:cs="Times New Roman"/>
          <w:bCs/>
          <w:sz w:val="28"/>
          <w:szCs w:val="28"/>
          <w:lang w:val="en-US"/>
        </w:rPr>
        <w:t>;</w:t>
      </w:r>
    </w:p>
    <w:p w14:paraId="25608765"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$D) </w:t>
      </w:r>
      <w:r w:rsidR="00B13D93" w:rsidRPr="00120DBF">
        <w:rPr>
          <w:rFonts w:ascii="Palatino Linotype" w:hAnsi="Palatino Linotype" w:cs="Times New Roman"/>
          <w:bCs/>
          <w:color w:val="000000"/>
          <w:sz w:val="28"/>
          <w:szCs w:val="28"/>
          <w:lang w:val="en-US"/>
        </w:rPr>
        <w:t>thermodynamic</w:t>
      </w:r>
      <w:r w:rsidRPr="00120DBF">
        <w:rPr>
          <w:rFonts w:ascii="Palatino Linotype" w:hAnsi="Palatino Linotype" w:cs="Times New Roman"/>
          <w:bCs/>
          <w:sz w:val="28"/>
          <w:szCs w:val="28"/>
          <w:lang w:val="en-US"/>
        </w:rPr>
        <w:t>;</w:t>
      </w:r>
    </w:p>
    <w:p w14:paraId="0336FC98"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$E) </w:t>
      </w:r>
      <w:r w:rsidR="00B13D93" w:rsidRPr="00120DBF">
        <w:rPr>
          <w:rFonts w:ascii="Palatino Linotype" w:hAnsi="Palatino Linotype" w:cs="Times New Roman"/>
          <w:bCs/>
          <w:color w:val="000000"/>
          <w:sz w:val="28"/>
          <w:szCs w:val="28"/>
          <w:lang w:val="en-US"/>
        </w:rPr>
        <w:t>kinetic</w:t>
      </w:r>
      <w:r w:rsidRPr="00120DBF">
        <w:rPr>
          <w:rFonts w:ascii="Palatino Linotype" w:hAnsi="Palatino Linotype" w:cs="Times New Roman"/>
          <w:bCs/>
          <w:sz w:val="28"/>
          <w:szCs w:val="28"/>
          <w:lang w:val="en-US"/>
        </w:rPr>
        <w:t xml:space="preserve">; </w:t>
      </w:r>
    </w:p>
    <w:p w14:paraId="6F8510F5" w14:textId="36349F29" w:rsidR="00AA11E2" w:rsidRPr="00120DBF" w:rsidRDefault="00120DBF"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@80.</w:t>
      </w:r>
    </w:p>
    <w:p w14:paraId="5EE87A9E" w14:textId="77777777" w:rsidR="00AA11E2" w:rsidRPr="00120DBF" w:rsidRDefault="00DF360E" w:rsidP="00AA11E2">
      <w:pPr>
        <w:spacing w:after="0"/>
        <w:jc w:val="both"/>
        <w:rPr>
          <w:rFonts w:ascii="Palatino Linotype" w:hAnsi="Palatino Linotype"/>
          <w:bCs/>
          <w:sz w:val="28"/>
          <w:szCs w:val="28"/>
          <w:lang w:val="en-US"/>
        </w:rPr>
      </w:pPr>
      <w:r w:rsidRPr="00120DBF">
        <w:rPr>
          <w:rFonts w:ascii="Palatino Linotype" w:hAnsi="Palatino Linotype" w:cs="Times New Roman"/>
          <w:bCs/>
          <w:color w:val="000000"/>
          <w:sz w:val="28"/>
          <w:szCs w:val="28"/>
          <w:lang w:val="en-US"/>
        </w:rPr>
        <w:t>Show the formula index masking</w:t>
      </w:r>
      <w:r w:rsidR="00AA11E2" w:rsidRPr="00120DBF">
        <w:rPr>
          <w:rFonts w:ascii="Palatino Linotype" w:hAnsi="Palatino Linotype"/>
          <w:bCs/>
          <w:sz w:val="28"/>
          <w:szCs w:val="28"/>
          <w:lang w:val="en-US"/>
        </w:rPr>
        <w:t xml:space="preserve">? </w:t>
      </w:r>
    </w:p>
    <w:p w14:paraId="17B4FAA9" w14:textId="77777777" w:rsidR="00AA11E2" w:rsidRPr="00120DBF" w:rsidRDefault="00AA11E2" w:rsidP="00AA11E2">
      <w:pPr>
        <w:spacing w:after="0"/>
        <w:jc w:val="both"/>
        <w:rPr>
          <w:rFonts w:ascii="Palatino Linotype" w:hAnsi="Palatino Linotype"/>
          <w:bCs/>
          <w:sz w:val="28"/>
          <w:szCs w:val="28"/>
          <w:lang w:val="en-US"/>
        </w:rPr>
      </w:pPr>
      <w:r w:rsidRPr="00120DBF">
        <w:rPr>
          <w:rFonts w:ascii="Palatino Linotype" w:hAnsi="Palatino Linotype"/>
          <w:bCs/>
          <w:sz w:val="28"/>
          <w:szCs w:val="28"/>
          <w:lang w:val="en-US"/>
        </w:rPr>
        <w:t xml:space="preserve">$A) </w:t>
      </w:r>
      <w:r w:rsidRPr="00120DBF">
        <w:rPr>
          <w:rFonts w:ascii="Palatino Linotype" w:hAnsi="Palatino Linotype"/>
          <w:bCs/>
          <w:position w:val="-32"/>
          <w:sz w:val="28"/>
          <w:szCs w:val="28"/>
        </w:rPr>
        <w:object w:dxaOrig="1040" w:dyaOrig="700" w14:anchorId="00180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41.25pt" o:ole="">
            <v:imagedata r:id="rId6" o:title=""/>
          </v:shape>
          <o:OLEObject Type="Embed" ProgID="Equation.3" ShapeID="_x0000_i1025" DrawAspect="Content" ObjectID="_1839394149" r:id="rId7"/>
        </w:object>
      </w:r>
      <w:r w:rsidRPr="00120DBF">
        <w:rPr>
          <w:rFonts w:ascii="Palatino Linotype" w:hAnsi="Palatino Linotype"/>
          <w:bCs/>
          <w:sz w:val="28"/>
          <w:szCs w:val="28"/>
          <w:lang w:val="en-US"/>
        </w:rPr>
        <w:t xml:space="preserve">; </w:t>
      </w:r>
    </w:p>
    <w:p w14:paraId="1500D128" w14:textId="77777777" w:rsidR="00AA11E2" w:rsidRPr="00120DBF" w:rsidRDefault="00AA11E2" w:rsidP="00AA11E2">
      <w:pPr>
        <w:spacing w:after="0"/>
        <w:jc w:val="both"/>
        <w:rPr>
          <w:rFonts w:ascii="Palatino Linotype" w:hAnsi="Palatino Linotype"/>
          <w:bCs/>
          <w:sz w:val="28"/>
          <w:szCs w:val="28"/>
          <w:lang w:val="en-US"/>
        </w:rPr>
      </w:pPr>
      <w:r w:rsidRPr="00120DBF">
        <w:rPr>
          <w:rFonts w:ascii="Palatino Linotype" w:hAnsi="Palatino Linotype"/>
          <w:bCs/>
          <w:sz w:val="28"/>
          <w:szCs w:val="28"/>
          <w:lang w:val="en-US"/>
        </w:rPr>
        <w:t xml:space="preserve">$B) </w:t>
      </w:r>
      <w:r w:rsidRPr="00120DBF">
        <w:rPr>
          <w:rFonts w:ascii="Palatino Linotype" w:hAnsi="Palatino Linotype"/>
          <w:bCs/>
          <w:position w:val="-30"/>
          <w:sz w:val="28"/>
          <w:szCs w:val="28"/>
        </w:rPr>
        <w:object w:dxaOrig="1520" w:dyaOrig="680" w14:anchorId="35B8683C">
          <v:shape id="_x0000_i1026" type="#_x0000_t75" style="width:90pt;height:40.5pt" o:ole="">
            <v:imagedata r:id="rId8" o:title=""/>
          </v:shape>
          <o:OLEObject Type="Embed" ProgID="Equation.3" ShapeID="_x0000_i1026" DrawAspect="Content" ObjectID="_1839394150" r:id="rId9"/>
        </w:object>
      </w:r>
      <w:r w:rsidRPr="00120DBF">
        <w:rPr>
          <w:rFonts w:ascii="Palatino Linotype" w:hAnsi="Palatino Linotype"/>
          <w:bCs/>
          <w:sz w:val="28"/>
          <w:szCs w:val="28"/>
          <w:lang w:val="en-US"/>
        </w:rPr>
        <w:t>;</w:t>
      </w:r>
    </w:p>
    <w:p w14:paraId="5B64A201" w14:textId="77777777" w:rsidR="00AA11E2" w:rsidRPr="00120DBF" w:rsidRDefault="00AA11E2" w:rsidP="00AA11E2">
      <w:pPr>
        <w:spacing w:after="0"/>
        <w:jc w:val="both"/>
        <w:rPr>
          <w:rFonts w:ascii="Palatino Linotype" w:hAnsi="Palatino Linotype"/>
          <w:bCs/>
          <w:sz w:val="28"/>
          <w:szCs w:val="28"/>
          <w:lang w:val="en-US"/>
        </w:rPr>
      </w:pPr>
      <w:r w:rsidRPr="00120DBF">
        <w:rPr>
          <w:rFonts w:ascii="Palatino Linotype" w:hAnsi="Palatino Linotype"/>
          <w:bCs/>
          <w:sz w:val="28"/>
          <w:szCs w:val="28"/>
          <w:lang w:val="en-US"/>
        </w:rPr>
        <w:t xml:space="preserve"> $C) </w:t>
      </w:r>
      <w:r w:rsidRPr="00120DBF">
        <w:rPr>
          <w:rFonts w:ascii="Palatino Linotype" w:hAnsi="Palatino Linotype"/>
          <w:bCs/>
          <w:position w:val="-30"/>
          <w:sz w:val="28"/>
          <w:szCs w:val="28"/>
        </w:rPr>
        <w:object w:dxaOrig="1520" w:dyaOrig="680" w14:anchorId="7E83A375">
          <v:shape id="_x0000_i1027" type="#_x0000_t75" style="width:90pt;height:40.5pt" o:ole="">
            <v:imagedata r:id="rId10" o:title=""/>
          </v:shape>
          <o:OLEObject Type="Embed" ProgID="Equation.3" ShapeID="_x0000_i1027" DrawAspect="Content" ObjectID="_1839394151" r:id="rId11"/>
        </w:object>
      </w:r>
      <w:r w:rsidRPr="00120DBF">
        <w:rPr>
          <w:rFonts w:ascii="Palatino Linotype" w:hAnsi="Palatino Linotype"/>
          <w:bCs/>
          <w:sz w:val="28"/>
          <w:szCs w:val="28"/>
          <w:lang w:val="en-US"/>
        </w:rPr>
        <w:t>;</w:t>
      </w:r>
    </w:p>
    <w:p w14:paraId="3EA7DC3A" w14:textId="77777777" w:rsidR="00AA11E2" w:rsidRPr="00120DBF" w:rsidRDefault="00AA11E2" w:rsidP="00AA11E2">
      <w:pPr>
        <w:spacing w:after="0"/>
        <w:jc w:val="both"/>
        <w:rPr>
          <w:rFonts w:ascii="Palatino Linotype" w:hAnsi="Palatino Linotype"/>
          <w:bCs/>
          <w:sz w:val="28"/>
          <w:szCs w:val="28"/>
          <w:lang w:val="en-US"/>
        </w:rPr>
      </w:pPr>
      <w:r w:rsidRPr="00120DBF">
        <w:rPr>
          <w:rFonts w:ascii="Palatino Linotype" w:hAnsi="Palatino Linotype"/>
          <w:bCs/>
          <w:sz w:val="28"/>
          <w:szCs w:val="28"/>
          <w:lang w:val="en-US"/>
        </w:rPr>
        <w:t xml:space="preserve"> $D) </w:t>
      </w:r>
      <w:r w:rsidRPr="00120DBF">
        <w:rPr>
          <w:rFonts w:ascii="Palatino Linotype" w:hAnsi="Palatino Linotype"/>
          <w:bCs/>
          <w:position w:val="-30"/>
          <w:sz w:val="28"/>
          <w:szCs w:val="28"/>
        </w:rPr>
        <w:object w:dxaOrig="1540" w:dyaOrig="720" w14:anchorId="1B22A8EE">
          <v:shape id="_x0000_i1028" type="#_x0000_t75" style="width:90.75pt;height:42.75pt" o:ole="">
            <v:imagedata r:id="rId12" o:title=""/>
          </v:shape>
          <o:OLEObject Type="Embed" ProgID="Equation.3" ShapeID="_x0000_i1028" DrawAspect="Content" ObjectID="_1839394152" r:id="rId13"/>
        </w:object>
      </w:r>
      <w:r w:rsidRPr="00120DBF">
        <w:rPr>
          <w:rFonts w:ascii="Palatino Linotype" w:hAnsi="Palatino Linotype"/>
          <w:bCs/>
          <w:sz w:val="28"/>
          <w:szCs w:val="28"/>
          <w:lang w:val="en-US"/>
        </w:rPr>
        <w:t>;</w:t>
      </w:r>
    </w:p>
    <w:p w14:paraId="48B86B12" w14:textId="77777777" w:rsidR="00AA11E2" w:rsidRPr="00120DBF" w:rsidRDefault="00AA11E2" w:rsidP="00AA11E2">
      <w:pPr>
        <w:spacing w:after="0"/>
        <w:jc w:val="both"/>
        <w:rPr>
          <w:rFonts w:ascii="Palatino Linotype" w:hAnsi="Palatino Linotype"/>
          <w:bCs/>
          <w:sz w:val="28"/>
          <w:szCs w:val="28"/>
          <w:lang w:val="en-US"/>
        </w:rPr>
      </w:pPr>
      <w:r w:rsidRPr="00120DBF">
        <w:rPr>
          <w:rFonts w:ascii="Palatino Linotype" w:hAnsi="Palatino Linotype"/>
          <w:bCs/>
          <w:sz w:val="28"/>
          <w:szCs w:val="28"/>
          <w:lang w:val="en-US"/>
        </w:rPr>
        <w:t>$E)</w:t>
      </w:r>
      <w:r w:rsidRPr="00120DBF">
        <w:rPr>
          <w:rFonts w:ascii="Palatino Linotype" w:hAnsi="Palatino Linotype"/>
          <w:bCs/>
          <w:position w:val="-30"/>
          <w:sz w:val="28"/>
          <w:szCs w:val="28"/>
        </w:rPr>
        <w:object w:dxaOrig="1520" w:dyaOrig="680" w14:anchorId="1BB77BD1">
          <v:shape id="_x0000_i1029" type="#_x0000_t75" style="width:90pt;height:40.5pt" o:ole="">
            <v:imagedata r:id="rId14" o:title=""/>
          </v:shape>
          <o:OLEObject Type="Embed" ProgID="Equation.3" ShapeID="_x0000_i1029" DrawAspect="Content" ObjectID="_1839394153" r:id="rId15"/>
        </w:object>
      </w:r>
      <w:r w:rsidRPr="00120DBF">
        <w:rPr>
          <w:rFonts w:ascii="Palatino Linotype" w:hAnsi="Palatino Linotype"/>
          <w:bCs/>
          <w:sz w:val="28"/>
          <w:szCs w:val="28"/>
          <w:lang w:val="en-US"/>
        </w:rPr>
        <w:t xml:space="preserve">; </w:t>
      </w:r>
    </w:p>
    <w:p w14:paraId="65F06EBF" w14:textId="49C53A02" w:rsidR="00AA11E2" w:rsidRPr="00120DBF" w:rsidRDefault="00120DBF" w:rsidP="00AA11E2">
      <w:pPr>
        <w:spacing w:after="0"/>
        <w:jc w:val="both"/>
        <w:rPr>
          <w:rFonts w:ascii="Palatino Linotype" w:hAnsi="Palatino Linotype"/>
          <w:bCs/>
          <w:sz w:val="28"/>
          <w:szCs w:val="28"/>
          <w:lang w:val="en-US"/>
        </w:rPr>
      </w:pPr>
      <w:r w:rsidRPr="00120DBF">
        <w:rPr>
          <w:rFonts w:ascii="Palatino Linotype" w:hAnsi="Palatino Linotype"/>
          <w:bCs/>
          <w:sz w:val="28"/>
          <w:szCs w:val="28"/>
          <w:lang w:val="en-US"/>
        </w:rPr>
        <w:t>@81.</w:t>
      </w:r>
    </w:p>
    <w:p w14:paraId="53D59417" w14:textId="77777777" w:rsidR="00DF360E" w:rsidRPr="00120DBF" w:rsidRDefault="00DF360E" w:rsidP="00AA11E2">
      <w:pPr>
        <w:spacing w:after="0"/>
        <w:jc w:val="both"/>
        <w:rPr>
          <w:rFonts w:ascii="Palatino Linotype" w:hAnsi="Palatino Linotype" w:cs="Times New Roman"/>
          <w:bCs/>
          <w:color w:val="000000"/>
          <w:sz w:val="28"/>
          <w:szCs w:val="28"/>
          <w:lang w:val="en-US"/>
        </w:rPr>
      </w:pPr>
      <w:r w:rsidRPr="00120DBF">
        <w:rPr>
          <w:rFonts w:ascii="Palatino Linotype" w:hAnsi="Palatino Linotype" w:cs="Times New Roman"/>
          <w:bCs/>
          <w:color w:val="000000"/>
          <w:sz w:val="28"/>
          <w:szCs w:val="28"/>
          <w:lang w:val="en-US"/>
        </w:rPr>
        <w:t>If interfering ions cannot be neutralized in the analysis, by what process are they neutralized?</w:t>
      </w:r>
    </w:p>
    <w:p w14:paraId="439F161D"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$A) </w:t>
      </w:r>
      <w:r w:rsidR="00DF360E" w:rsidRPr="00120DBF">
        <w:rPr>
          <w:rFonts w:ascii="Palatino Linotype" w:hAnsi="Palatino Linotype" w:cs="Times New Roman"/>
          <w:bCs/>
          <w:color w:val="000000"/>
          <w:sz w:val="28"/>
          <w:szCs w:val="28"/>
          <w:lang w:val="en-US"/>
        </w:rPr>
        <w:t>by pushing away</w:t>
      </w:r>
      <w:r w:rsidRPr="00120DBF">
        <w:rPr>
          <w:rFonts w:ascii="Palatino Linotype" w:hAnsi="Palatino Linotype" w:cs="Times New Roman"/>
          <w:bCs/>
          <w:sz w:val="28"/>
          <w:szCs w:val="28"/>
          <w:lang w:val="en-US"/>
        </w:rPr>
        <w:t xml:space="preserve">; </w:t>
      </w:r>
    </w:p>
    <w:p w14:paraId="4920359E"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$B) </w:t>
      </w:r>
      <w:r w:rsidR="00DF360E" w:rsidRPr="00120DBF">
        <w:rPr>
          <w:rFonts w:ascii="Palatino Linotype" w:hAnsi="Palatino Linotype" w:cs="Times New Roman"/>
          <w:bCs/>
          <w:color w:val="000000"/>
          <w:sz w:val="28"/>
          <w:szCs w:val="28"/>
          <w:lang w:val="en-US"/>
        </w:rPr>
        <w:t>eliminate them through the separation process</w:t>
      </w:r>
      <w:r w:rsidRPr="00120DBF">
        <w:rPr>
          <w:rFonts w:ascii="Palatino Linotype" w:hAnsi="Palatino Linotype" w:cs="Times New Roman"/>
          <w:bCs/>
          <w:sz w:val="28"/>
          <w:szCs w:val="28"/>
          <w:lang w:val="en-US"/>
        </w:rPr>
        <w:t>;</w:t>
      </w:r>
    </w:p>
    <w:p w14:paraId="73B5DB7E"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$C</w:t>
      </w:r>
      <w:r w:rsidR="00DF360E" w:rsidRPr="00120DBF">
        <w:rPr>
          <w:rFonts w:ascii="Palatino Linotype" w:hAnsi="Palatino Linotype" w:cs="Times New Roman"/>
          <w:bCs/>
          <w:sz w:val="28"/>
          <w:szCs w:val="28"/>
          <w:lang w:val="en-US"/>
        </w:rPr>
        <w:t xml:space="preserve">) </w:t>
      </w:r>
      <w:r w:rsidR="00DF360E" w:rsidRPr="00120DBF">
        <w:rPr>
          <w:rFonts w:ascii="Palatino Linotype" w:hAnsi="Palatino Linotype" w:cs="Times New Roman"/>
          <w:bCs/>
          <w:color w:val="000000"/>
          <w:sz w:val="28"/>
          <w:szCs w:val="28"/>
          <w:lang w:val="en-US"/>
        </w:rPr>
        <w:t>with organic reagents</w:t>
      </w:r>
      <w:r w:rsidRPr="00120DBF">
        <w:rPr>
          <w:rFonts w:ascii="Palatino Linotype" w:hAnsi="Palatino Linotype" w:cs="Times New Roman"/>
          <w:bCs/>
          <w:sz w:val="28"/>
          <w:szCs w:val="28"/>
          <w:lang w:val="en-US"/>
        </w:rPr>
        <w:t xml:space="preserve">; </w:t>
      </w:r>
    </w:p>
    <w:p w14:paraId="22B25C99"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$D) </w:t>
      </w:r>
      <w:r w:rsidR="00DF360E" w:rsidRPr="00120DBF">
        <w:rPr>
          <w:rFonts w:ascii="Palatino Linotype" w:hAnsi="Palatino Linotype" w:cs="Times New Roman"/>
          <w:bCs/>
          <w:color w:val="000000"/>
          <w:sz w:val="28"/>
          <w:szCs w:val="28"/>
          <w:lang w:val="en-US"/>
        </w:rPr>
        <w:t>with additional reactions</w:t>
      </w:r>
      <w:r w:rsidRPr="00120DBF">
        <w:rPr>
          <w:rFonts w:ascii="Palatino Linotype" w:hAnsi="Palatino Linotype" w:cs="Times New Roman"/>
          <w:bCs/>
          <w:sz w:val="28"/>
          <w:szCs w:val="28"/>
          <w:lang w:val="en-US"/>
        </w:rPr>
        <w:t xml:space="preserve">; </w:t>
      </w:r>
    </w:p>
    <w:p w14:paraId="2F971BBF"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$E) </w:t>
      </w:r>
      <w:r w:rsidR="00DF360E" w:rsidRPr="00120DBF">
        <w:rPr>
          <w:rFonts w:ascii="Palatino Linotype" w:hAnsi="Palatino Linotype" w:cs="Times New Roman"/>
          <w:bCs/>
          <w:color w:val="000000"/>
          <w:sz w:val="28"/>
          <w:szCs w:val="28"/>
          <w:lang w:val="en-US"/>
        </w:rPr>
        <w:t>by extinction</w:t>
      </w:r>
      <w:r w:rsidRPr="00120DBF">
        <w:rPr>
          <w:rFonts w:ascii="Palatino Linotype" w:hAnsi="Palatino Linotype" w:cs="Times New Roman"/>
          <w:bCs/>
          <w:sz w:val="28"/>
          <w:szCs w:val="28"/>
          <w:lang w:val="en-US"/>
        </w:rPr>
        <w:t>;</w:t>
      </w:r>
    </w:p>
    <w:p w14:paraId="531030C6" w14:textId="2EE6B39C" w:rsidR="00AA11E2" w:rsidRPr="00120DBF" w:rsidRDefault="00120DBF" w:rsidP="00AA11E2">
      <w:pPr>
        <w:spacing w:after="0"/>
        <w:jc w:val="both"/>
        <w:rPr>
          <w:rFonts w:ascii="Palatino Linotype" w:hAnsi="Palatino Linotype"/>
          <w:bCs/>
          <w:sz w:val="28"/>
          <w:szCs w:val="28"/>
          <w:lang w:val="en-US"/>
        </w:rPr>
      </w:pPr>
      <w:r w:rsidRPr="00120DBF">
        <w:rPr>
          <w:rFonts w:ascii="Palatino Linotype" w:hAnsi="Palatino Linotype"/>
          <w:bCs/>
          <w:sz w:val="28"/>
          <w:szCs w:val="28"/>
          <w:lang w:val="en-US"/>
        </w:rPr>
        <w:t>@82.</w:t>
      </w:r>
    </w:p>
    <w:p w14:paraId="2F2BF339" w14:textId="77777777" w:rsidR="00AA11E2" w:rsidRPr="00120DBF" w:rsidRDefault="00DF360E"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color w:val="000000"/>
          <w:sz w:val="28"/>
          <w:szCs w:val="28"/>
          <w:lang w:val="en-US"/>
        </w:rPr>
        <w:t>What is the separation of an operation</w:t>
      </w:r>
      <w:r w:rsidR="00AA11E2" w:rsidRPr="00120DBF">
        <w:rPr>
          <w:rFonts w:ascii="Palatino Linotype" w:hAnsi="Palatino Linotype" w:cs="Times New Roman"/>
          <w:bCs/>
          <w:sz w:val="28"/>
          <w:szCs w:val="28"/>
          <w:lang w:val="en-US"/>
        </w:rPr>
        <w:t xml:space="preserve">? </w:t>
      </w:r>
    </w:p>
    <w:p w14:paraId="441E9CA3"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lastRenderedPageBreak/>
        <w:t xml:space="preserve">$A) </w:t>
      </w:r>
      <w:r w:rsidR="00DF360E" w:rsidRPr="00120DBF">
        <w:rPr>
          <w:rFonts w:ascii="Palatino Linotype" w:hAnsi="Palatino Linotype" w:cs="Times New Roman"/>
          <w:bCs/>
          <w:color w:val="000000"/>
          <w:sz w:val="28"/>
          <w:szCs w:val="28"/>
          <w:lang w:val="en-US"/>
        </w:rPr>
        <w:t>Separation is an operation in which the components (components) included in the original sample are separated from each other</w:t>
      </w:r>
      <w:r w:rsidRPr="00120DBF">
        <w:rPr>
          <w:rFonts w:ascii="Palatino Linotype" w:hAnsi="Palatino Linotype" w:cs="Times New Roman"/>
          <w:bCs/>
          <w:sz w:val="28"/>
          <w:szCs w:val="28"/>
          <w:lang w:val="en-US"/>
        </w:rPr>
        <w:t>;</w:t>
      </w:r>
    </w:p>
    <w:p w14:paraId="656BE544"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$B) </w:t>
      </w:r>
      <w:r w:rsidR="00DF360E" w:rsidRPr="00120DBF">
        <w:rPr>
          <w:rFonts w:ascii="Palatino Linotype" w:hAnsi="Palatino Linotype" w:cs="Times New Roman"/>
          <w:bCs/>
          <w:color w:val="000000"/>
          <w:sz w:val="28"/>
          <w:szCs w:val="28"/>
          <w:lang w:val="en-US"/>
        </w:rPr>
        <w:t>isolated by inorganic reagents</w:t>
      </w:r>
      <w:r w:rsidRPr="00120DBF">
        <w:rPr>
          <w:rFonts w:ascii="Palatino Linotype" w:hAnsi="Palatino Linotype" w:cs="Times New Roman"/>
          <w:bCs/>
          <w:sz w:val="28"/>
          <w:szCs w:val="28"/>
          <w:lang w:val="en-US"/>
        </w:rPr>
        <w:t>;</w:t>
      </w:r>
    </w:p>
    <w:p w14:paraId="7747498D" w14:textId="77777777" w:rsidR="00AA11E2" w:rsidRPr="00120DBF" w:rsidRDefault="00AA11E2" w:rsidP="00DF360E">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$C) </w:t>
      </w:r>
      <w:r w:rsidR="00DF360E" w:rsidRPr="00120DBF">
        <w:rPr>
          <w:rFonts w:ascii="Palatino Linotype" w:hAnsi="Palatino Linotype" w:cs="Times New Roman"/>
          <w:bCs/>
          <w:color w:val="000000"/>
          <w:sz w:val="28"/>
          <w:szCs w:val="28"/>
          <w:lang w:val="en-US"/>
        </w:rPr>
        <w:t>separation is an operation as a result of which the components (components) included in the original sample are not separated from each other</w:t>
      </w:r>
      <w:r w:rsidRPr="00120DBF">
        <w:rPr>
          <w:rFonts w:ascii="Palatino Linotype" w:hAnsi="Palatino Linotype" w:cs="Times New Roman"/>
          <w:bCs/>
          <w:sz w:val="28"/>
          <w:szCs w:val="28"/>
          <w:lang w:val="en-US"/>
        </w:rPr>
        <w:t xml:space="preserve">; </w:t>
      </w:r>
    </w:p>
    <w:p w14:paraId="04DD9CFD" w14:textId="77777777" w:rsidR="00801DB5" w:rsidRPr="00120DBF" w:rsidRDefault="00801DB5" w:rsidP="00DF360E">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$D) </w:t>
      </w:r>
      <w:r w:rsidRPr="00120DBF">
        <w:rPr>
          <w:rFonts w:ascii="Palatino Linotype" w:hAnsi="Palatino Linotype" w:cs="Times New Roman"/>
          <w:bCs/>
          <w:color w:val="000000"/>
          <w:sz w:val="28"/>
          <w:szCs w:val="28"/>
          <w:lang w:val="en-US"/>
        </w:rPr>
        <w:t>with additional reactions</w:t>
      </w:r>
      <w:r w:rsidRPr="00120DBF">
        <w:rPr>
          <w:rFonts w:ascii="Palatino Linotype" w:hAnsi="Palatino Linotype" w:cs="Times New Roman"/>
          <w:bCs/>
          <w:sz w:val="28"/>
          <w:szCs w:val="28"/>
          <w:lang w:val="en-US"/>
        </w:rPr>
        <w:t xml:space="preserve">; </w:t>
      </w:r>
    </w:p>
    <w:p w14:paraId="44DC45A4"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$E) </w:t>
      </w:r>
      <w:r w:rsidR="00DF360E" w:rsidRPr="00120DBF">
        <w:rPr>
          <w:rFonts w:ascii="Palatino Linotype" w:hAnsi="Palatino Linotype" w:cs="Times New Roman"/>
          <w:bCs/>
          <w:color w:val="000000"/>
          <w:sz w:val="28"/>
          <w:szCs w:val="28"/>
          <w:lang w:val="en-US"/>
        </w:rPr>
        <w:t>separated by solvents</w:t>
      </w:r>
      <w:r w:rsidRPr="00120DBF">
        <w:rPr>
          <w:rFonts w:ascii="Palatino Linotype" w:hAnsi="Palatino Linotype" w:cs="Times New Roman"/>
          <w:bCs/>
          <w:sz w:val="28"/>
          <w:szCs w:val="28"/>
          <w:lang w:val="en-US"/>
        </w:rPr>
        <w:t>;</w:t>
      </w:r>
    </w:p>
    <w:p w14:paraId="5168731A" w14:textId="0840A682" w:rsidR="00AA11E2" w:rsidRPr="00120DBF" w:rsidRDefault="00120DBF"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@83.</w:t>
      </w:r>
    </w:p>
    <w:p w14:paraId="2F149413" w14:textId="77777777" w:rsidR="00AA11E2" w:rsidRPr="00120DBF" w:rsidRDefault="00DF360E"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color w:val="000000"/>
          <w:sz w:val="28"/>
          <w:szCs w:val="28"/>
          <w:lang w:val="en-US"/>
        </w:rPr>
        <w:t>How many ways is the allocation performed</w:t>
      </w:r>
      <w:r w:rsidR="00AA11E2" w:rsidRPr="00120DBF">
        <w:rPr>
          <w:rFonts w:ascii="Palatino Linotype" w:hAnsi="Palatino Linotype" w:cs="Times New Roman"/>
          <w:bCs/>
          <w:sz w:val="28"/>
          <w:szCs w:val="28"/>
          <w:lang w:val="en-US"/>
        </w:rPr>
        <w:t>?</w:t>
      </w:r>
    </w:p>
    <w:p w14:paraId="43815865"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$A) </w:t>
      </w:r>
      <w:r w:rsidR="00DF360E" w:rsidRPr="00120DBF">
        <w:rPr>
          <w:rFonts w:ascii="Palatino Linotype" w:hAnsi="Palatino Linotype" w:cs="Times New Roman"/>
          <w:bCs/>
          <w:color w:val="000000"/>
          <w:sz w:val="28"/>
          <w:szCs w:val="28"/>
          <w:lang w:val="en-US"/>
        </w:rPr>
        <w:t>in two ways</w:t>
      </w:r>
      <w:r w:rsidRPr="00120DBF">
        <w:rPr>
          <w:rFonts w:ascii="Palatino Linotype" w:hAnsi="Palatino Linotype" w:cs="Times New Roman"/>
          <w:bCs/>
          <w:sz w:val="28"/>
          <w:szCs w:val="28"/>
          <w:lang w:val="en-US"/>
        </w:rPr>
        <w:t>;</w:t>
      </w:r>
    </w:p>
    <w:p w14:paraId="5428FD12"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 $B) </w:t>
      </w:r>
      <w:r w:rsidR="00DF360E" w:rsidRPr="00120DBF">
        <w:rPr>
          <w:rFonts w:ascii="Palatino Linotype" w:hAnsi="Palatino Linotype" w:cs="Times New Roman"/>
          <w:bCs/>
          <w:color w:val="000000"/>
          <w:sz w:val="28"/>
          <w:szCs w:val="28"/>
          <w:lang w:val="en-US"/>
        </w:rPr>
        <w:t>in one way</w:t>
      </w:r>
      <w:r w:rsidRPr="00120DBF">
        <w:rPr>
          <w:rFonts w:ascii="Palatino Linotype" w:hAnsi="Palatino Linotype" w:cs="Times New Roman"/>
          <w:bCs/>
          <w:sz w:val="28"/>
          <w:szCs w:val="28"/>
          <w:lang w:val="en-US"/>
        </w:rPr>
        <w:t xml:space="preserve">; </w:t>
      </w:r>
    </w:p>
    <w:p w14:paraId="43818856"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$C) </w:t>
      </w:r>
      <w:r w:rsidR="00DF360E" w:rsidRPr="00120DBF">
        <w:rPr>
          <w:rFonts w:ascii="Palatino Linotype" w:hAnsi="Palatino Linotype" w:cs="Times New Roman"/>
          <w:bCs/>
          <w:color w:val="000000"/>
          <w:sz w:val="28"/>
          <w:szCs w:val="28"/>
          <w:lang w:val="en-US"/>
        </w:rPr>
        <w:t>in four ways</w:t>
      </w:r>
      <w:r w:rsidRPr="00120DBF">
        <w:rPr>
          <w:rFonts w:ascii="Palatino Linotype" w:hAnsi="Palatino Linotype" w:cs="Times New Roman"/>
          <w:bCs/>
          <w:sz w:val="28"/>
          <w:szCs w:val="28"/>
          <w:lang w:val="en-US"/>
        </w:rPr>
        <w:t xml:space="preserve">; </w:t>
      </w:r>
    </w:p>
    <w:p w14:paraId="5B581B30"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$D) </w:t>
      </w:r>
      <w:r w:rsidR="00DF360E" w:rsidRPr="00120DBF">
        <w:rPr>
          <w:rFonts w:ascii="Palatino Linotype" w:hAnsi="Palatino Linotype" w:cs="Times New Roman"/>
          <w:bCs/>
          <w:color w:val="000000"/>
          <w:sz w:val="28"/>
          <w:szCs w:val="28"/>
          <w:lang w:val="en-US"/>
        </w:rPr>
        <w:t>in three ways</w:t>
      </w:r>
      <w:r w:rsidRPr="00120DBF">
        <w:rPr>
          <w:rFonts w:ascii="Palatino Linotype" w:hAnsi="Palatino Linotype" w:cs="Times New Roman"/>
          <w:bCs/>
          <w:sz w:val="28"/>
          <w:szCs w:val="28"/>
          <w:lang w:val="en-US"/>
        </w:rPr>
        <w:t xml:space="preserve">; </w:t>
      </w:r>
    </w:p>
    <w:p w14:paraId="5E17F95F"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$E) </w:t>
      </w:r>
      <w:r w:rsidR="00DF360E" w:rsidRPr="00120DBF">
        <w:rPr>
          <w:rFonts w:ascii="Palatino Linotype" w:hAnsi="Palatino Linotype" w:cs="Times New Roman"/>
          <w:bCs/>
          <w:color w:val="000000"/>
          <w:sz w:val="28"/>
          <w:szCs w:val="28"/>
          <w:lang w:val="en-US"/>
        </w:rPr>
        <w:t>no response</w:t>
      </w:r>
      <w:r w:rsidRPr="00120DBF">
        <w:rPr>
          <w:rFonts w:ascii="Palatino Linotype" w:hAnsi="Palatino Linotype" w:cs="Times New Roman"/>
          <w:bCs/>
          <w:sz w:val="28"/>
          <w:szCs w:val="28"/>
          <w:lang w:val="en-US"/>
        </w:rPr>
        <w:t>;</w:t>
      </w:r>
    </w:p>
    <w:p w14:paraId="58C691CB" w14:textId="4EA8F848" w:rsidR="00AA11E2" w:rsidRPr="00120DBF" w:rsidRDefault="00120DBF"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@84.</w:t>
      </w:r>
    </w:p>
    <w:p w14:paraId="54D4023F" w14:textId="77777777" w:rsidR="00A25F3B" w:rsidRPr="00120DBF" w:rsidRDefault="00A25F3B" w:rsidP="00AA11E2">
      <w:pPr>
        <w:spacing w:after="0"/>
        <w:jc w:val="both"/>
        <w:rPr>
          <w:rFonts w:ascii="Palatino Linotype" w:hAnsi="Palatino Linotype" w:cs="Times New Roman"/>
          <w:bCs/>
          <w:color w:val="000000"/>
          <w:sz w:val="28"/>
          <w:szCs w:val="28"/>
          <w:lang w:val="en-US"/>
        </w:rPr>
      </w:pPr>
      <w:r w:rsidRPr="00120DBF">
        <w:rPr>
          <w:rFonts w:ascii="Palatino Linotype" w:hAnsi="Palatino Linotype" w:cs="Times New Roman"/>
          <w:bCs/>
          <w:color w:val="000000"/>
          <w:sz w:val="28"/>
          <w:szCs w:val="28"/>
          <w:lang w:val="en-US"/>
        </w:rPr>
        <w:t>How to determine the ammonium cation in the laboratory?</w:t>
      </w:r>
    </w:p>
    <w:p w14:paraId="6466FB22"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$A) </w:t>
      </w:r>
      <w:r w:rsidR="00A25F3B" w:rsidRPr="00120DBF">
        <w:rPr>
          <w:rFonts w:ascii="Palatino Linotype" w:hAnsi="Palatino Linotype" w:cs="Times New Roman"/>
          <w:bCs/>
          <w:sz w:val="28"/>
          <w:szCs w:val="28"/>
          <w:lang w:val="en-US"/>
        </w:rPr>
        <w:t xml:space="preserve">by </w:t>
      </w:r>
      <w:r w:rsidR="00A25F3B" w:rsidRPr="00120DBF">
        <w:rPr>
          <w:rFonts w:ascii="Palatino Linotype" w:hAnsi="Palatino Linotype" w:cs="Times New Roman"/>
          <w:bCs/>
          <w:color w:val="000000"/>
          <w:sz w:val="28"/>
          <w:szCs w:val="28"/>
          <w:lang w:val="en-US"/>
        </w:rPr>
        <w:t>hexane</w:t>
      </w:r>
      <w:r w:rsidRPr="00120DBF">
        <w:rPr>
          <w:rFonts w:ascii="Palatino Linotype" w:hAnsi="Palatino Linotype" w:cs="Times New Roman"/>
          <w:bCs/>
          <w:sz w:val="28"/>
          <w:szCs w:val="28"/>
          <w:lang w:val="en-US"/>
        </w:rPr>
        <w:t xml:space="preserve">;  </w:t>
      </w:r>
    </w:p>
    <w:p w14:paraId="5DBD35CB"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$B) </w:t>
      </w:r>
      <w:r w:rsidR="00A25F3B" w:rsidRPr="00120DBF">
        <w:rPr>
          <w:rFonts w:ascii="Palatino Linotype" w:hAnsi="Palatino Linotype" w:cs="Times New Roman"/>
          <w:bCs/>
          <w:color w:val="000000"/>
          <w:sz w:val="28"/>
          <w:szCs w:val="28"/>
          <w:lang w:val="en-US"/>
        </w:rPr>
        <w:t>dimethylglyoxime</w:t>
      </w:r>
      <w:r w:rsidRPr="00120DBF">
        <w:rPr>
          <w:rFonts w:ascii="Palatino Linotype" w:hAnsi="Palatino Linotype" w:cs="Times New Roman"/>
          <w:bCs/>
          <w:sz w:val="28"/>
          <w:szCs w:val="28"/>
          <w:lang w:val="en-US"/>
        </w:rPr>
        <w:t xml:space="preserve">; </w:t>
      </w:r>
    </w:p>
    <w:p w14:paraId="3EC5A2E9"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$C) </w:t>
      </w:r>
      <w:r w:rsidR="00A25F3B" w:rsidRPr="00120DBF">
        <w:rPr>
          <w:rFonts w:ascii="Palatino Linotype" w:hAnsi="Palatino Linotype" w:cs="Times New Roman"/>
          <w:bCs/>
          <w:color w:val="000000"/>
          <w:sz w:val="28"/>
          <w:szCs w:val="28"/>
          <w:lang w:val="en-US"/>
        </w:rPr>
        <w:t>8-hydroxyquinoline</w:t>
      </w:r>
      <w:r w:rsidRPr="00120DBF">
        <w:rPr>
          <w:rFonts w:ascii="Palatino Linotype" w:hAnsi="Palatino Linotype" w:cs="Times New Roman"/>
          <w:bCs/>
          <w:sz w:val="28"/>
          <w:szCs w:val="28"/>
          <w:lang w:val="en-US"/>
        </w:rPr>
        <w:t>;</w:t>
      </w:r>
    </w:p>
    <w:p w14:paraId="3F078947"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$D) </w:t>
      </w:r>
      <w:r w:rsidR="00A25F3B" w:rsidRPr="00120DBF">
        <w:rPr>
          <w:rFonts w:ascii="Palatino Linotype" w:hAnsi="Palatino Linotype" w:cs="Times New Roman"/>
          <w:bCs/>
          <w:color w:val="000000"/>
          <w:sz w:val="28"/>
          <w:szCs w:val="28"/>
          <w:lang w:val="en-US"/>
        </w:rPr>
        <w:t>with Nessler reagent</w:t>
      </w:r>
      <w:r w:rsidRPr="00120DBF">
        <w:rPr>
          <w:rFonts w:ascii="Palatino Linotype" w:hAnsi="Palatino Linotype" w:cs="Times New Roman"/>
          <w:bCs/>
          <w:sz w:val="28"/>
          <w:szCs w:val="28"/>
          <w:lang w:val="en-US"/>
        </w:rPr>
        <w:t>;</w:t>
      </w:r>
    </w:p>
    <w:p w14:paraId="1F2A5152"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$E) </w:t>
      </w:r>
      <w:r w:rsidR="00A25F3B" w:rsidRPr="00120DBF">
        <w:rPr>
          <w:rFonts w:ascii="Palatino Linotype" w:hAnsi="Palatino Linotype" w:cs="Times New Roman"/>
          <w:bCs/>
          <w:color w:val="000000"/>
          <w:sz w:val="28"/>
          <w:szCs w:val="28"/>
          <w:lang w:val="en-US"/>
        </w:rPr>
        <w:t>with ditizon</w:t>
      </w:r>
      <w:r w:rsidRPr="00120DBF">
        <w:rPr>
          <w:rFonts w:ascii="Palatino Linotype" w:hAnsi="Palatino Linotype" w:cs="Times New Roman"/>
          <w:bCs/>
          <w:sz w:val="28"/>
          <w:szCs w:val="28"/>
          <w:lang w:val="en-US"/>
        </w:rPr>
        <w:t xml:space="preserve">; </w:t>
      </w:r>
    </w:p>
    <w:p w14:paraId="357E792D" w14:textId="012ADB61" w:rsidR="00AA11E2" w:rsidRPr="00120DBF" w:rsidRDefault="00120DBF"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@85.</w:t>
      </w:r>
    </w:p>
    <w:p w14:paraId="4FFB8AA3" w14:textId="77777777" w:rsidR="00D57CC5" w:rsidRPr="00120DBF" w:rsidRDefault="00D57CC5" w:rsidP="00AA11E2">
      <w:pPr>
        <w:spacing w:after="0"/>
        <w:jc w:val="both"/>
        <w:rPr>
          <w:rFonts w:ascii="Palatino Linotype" w:hAnsi="Palatino Linotype" w:cs="Times New Roman"/>
          <w:bCs/>
          <w:color w:val="000000"/>
          <w:sz w:val="28"/>
          <w:szCs w:val="28"/>
          <w:lang w:val="en-US"/>
        </w:rPr>
      </w:pPr>
      <w:r w:rsidRPr="00120DBF">
        <w:rPr>
          <w:rFonts w:ascii="Palatino Linotype" w:hAnsi="Palatino Linotype" w:cs="Times New Roman"/>
          <w:bCs/>
          <w:color w:val="000000"/>
          <w:sz w:val="28"/>
          <w:szCs w:val="28"/>
          <w:lang w:val="en-US"/>
        </w:rPr>
        <w:t>What reagents does the aluminum cation react with in the laboratory?</w:t>
      </w:r>
    </w:p>
    <w:p w14:paraId="00028083"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$A) </w:t>
      </w:r>
      <w:r w:rsidR="00D57CC5" w:rsidRPr="00120DBF">
        <w:rPr>
          <w:rFonts w:ascii="Palatino Linotype" w:hAnsi="Palatino Linotype" w:cs="Times New Roman"/>
          <w:bCs/>
          <w:color w:val="000000"/>
          <w:sz w:val="28"/>
          <w:szCs w:val="28"/>
          <w:lang w:val="en-US"/>
        </w:rPr>
        <w:t>with sodium chloride</w:t>
      </w:r>
      <w:r w:rsidRPr="00120DBF">
        <w:rPr>
          <w:rFonts w:ascii="Palatino Linotype" w:hAnsi="Palatino Linotype" w:cs="Times New Roman"/>
          <w:bCs/>
          <w:sz w:val="28"/>
          <w:szCs w:val="28"/>
          <w:lang w:val="en-US"/>
        </w:rPr>
        <w:t xml:space="preserve">;  </w:t>
      </w:r>
    </w:p>
    <w:p w14:paraId="7B08C747"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$B) </w:t>
      </w:r>
      <w:r w:rsidR="00D57CC5" w:rsidRPr="00120DBF">
        <w:rPr>
          <w:rFonts w:ascii="Palatino Linotype" w:hAnsi="Palatino Linotype" w:cs="Times New Roman"/>
          <w:bCs/>
          <w:color w:val="000000"/>
          <w:sz w:val="28"/>
          <w:szCs w:val="28"/>
          <w:lang w:val="en-US"/>
        </w:rPr>
        <w:t>with dimethylglyoxime</w:t>
      </w:r>
      <w:r w:rsidRPr="00120DBF">
        <w:rPr>
          <w:rFonts w:ascii="Palatino Linotype" w:hAnsi="Palatino Linotype" w:cs="Times New Roman"/>
          <w:bCs/>
          <w:sz w:val="28"/>
          <w:szCs w:val="28"/>
          <w:lang w:val="en-US"/>
        </w:rPr>
        <w:t xml:space="preserve">; </w:t>
      </w:r>
    </w:p>
    <w:p w14:paraId="1AD1D6A6"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$C) </w:t>
      </w:r>
      <w:r w:rsidR="00D57CC5" w:rsidRPr="00120DBF">
        <w:rPr>
          <w:rFonts w:ascii="Palatino Linotype" w:hAnsi="Palatino Linotype" w:cs="Times New Roman"/>
          <w:bCs/>
          <w:color w:val="000000"/>
          <w:sz w:val="28"/>
          <w:szCs w:val="28"/>
          <w:lang w:val="en-US"/>
        </w:rPr>
        <w:t>with alizarin</w:t>
      </w:r>
      <w:r w:rsidRPr="00120DBF">
        <w:rPr>
          <w:rFonts w:ascii="Palatino Linotype" w:hAnsi="Palatino Linotype" w:cs="Times New Roman"/>
          <w:bCs/>
          <w:sz w:val="28"/>
          <w:szCs w:val="28"/>
          <w:lang w:val="en-US"/>
        </w:rPr>
        <w:t>;</w:t>
      </w:r>
    </w:p>
    <w:p w14:paraId="7F245646"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$D) </w:t>
      </w:r>
      <w:r w:rsidR="00D57CC5" w:rsidRPr="00120DBF">
        <w:rPr>
          <w:rFonts w:ascii="Palatino Linotype" w:hAnsi="Palatino Linotype" w:cs="Times New Roman"/>
          <w:bCs/>
          <w:color w:val="000000"/>
          <w:sz w:val="28"/>
          <w:szCs w:val="28"/>
          <w:lang w:val="en-US"/>
        </w:rPr>
        <w:t>with potassium chloride</w:t>
      </w:r>
      <w:r w:rsidRPr="00120DBF">
        <w:rPr>
          <w:rFonts w:ascii="Palatino Linotype" w:hAnsi="Palatino Linotype" w:cs="Times New Roman"/>
          <w:bCs/>
          <w:sz w:val="28"/>
          <w:szCs w:val="28"/>
          <w:lang w:val="en-US"/>
        </w:rPr>
        <w:t xml:space="preserve">; </w:t>
      </w:r>
    </w:p>
    <w:p w14:paraId="300EAF92" w14:textId="77777777" w:rsidR="00AA11E2" w:rsidRPr="00120DBF" w:rsidRDefault="00AA11E2" w:rsidP="00AA11E2">
      <w:pPr>
        <w:spacing w:after="0"/>
        <w:jc w:val="both"/>
        <w:rPr>
          <w:rFonts w:ascii="Palatino Linotype" w:hAnsi="Palatino Linotype" w:cs="Times New Roman"/>
          <w:bCs/>
          <w:sz w:val="28"/>
          <w:szCs w:val="28"/>
          <w:lang w:val="en-US"/>
        </w:rPr>
      </w:pPr>
      <w:r w:rsidRPr="00120DBF">
        <w:rPr>
          <w:rFonts w:ascii="Palatino Linotype" w:hAnsi="Palatino Linotype" w:cs="Times New Roman"/>
          <w:bCs/>
          <w:sz w:val="28"/>
          <w:szCs w:val="28"/>
          <w:lang w:val="en-US"/>
        </w:rPr>
        <w:t xml:space="preserve">$E) </w:t>
      </w:r>
      <w:r w:rsidR="00D57CC5" w:rsidRPr="00120DBF">
        <w:rPr>
          <w:rFonts w:ascii="Palatino Linotype" w:hAnsi="Palatino Linotype" w:cs="Times New Roman"/>
          <w:bCs/>
          <w:color w:val="000000"/>
          <w:sz w:val="28"/>
          <w:szCs w:val="28"/>
          <w:lang w:val="en-US"/>
        </w:rPr>
        <w:t>with 8-hydroxyquinoline</w:t>
      </w:r>
      <w:r w:rsidRPr="00120DBF">
        <w:rPr>
          <w:rFonts w:ascii="Palatino Linotype" w:hAnsi="Palatino Linotype" w:cs="Times New Roman"/>
          <w:bCs/>
          <w:sz w:val="28"/>
          <w:szCs w:val="28"/>
          <w:lang w:val="en-US"/>
        </w:rPr>
        <w:t xml:space="preserve">; </w:t>
      </w:r>
    </w:p>
    <w:p w14:paraId="3E723C7F" w14:textId="710DCB60" w:rsidR="00AA11E2" w:rsidRPr="00120DBF" w:rsidRDefault="00120DBF" w:rsidP="00AA11E2">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@86.</w:t>
      </w:r>
    </w:p>
    <w:p w14:paraId="3F87A06A" w14:textId="77777777" w:rsidR="00E26634" w:rsidRPr="00120DBF" w:rsidRDefault="00E26634" w:rsidP="00AA11E2">
      <w:pPr>
        <w:tabs>
          <w:tab w:val="left" w:pos="-142"/>
        </w:tabs>
        <w:spacing w:after="0" w:line="240" w:lineRule="auto"/>
        <w:jc w:val="both"/>
        <w:rPr>
          <w:rFonts w:ascii="Palatino Linotype" w:hAnsi="Palatino Linotype" w:cs="Times New Roman"/>
          <w:bCs/>
          <w:color w:val="000000"/>
          <w:sz w:val="28"/>
          <w:szCs w:val="28"/>
          <w:lang w:val="en-US"/>
        </w:rPr>
      </w:pPr>
      <w:r w:rsidRPr="00120DBF">
        <w:rPr>
          <w:rFonts w:ascii="Palatino Linotype" w:hAnsi="Palatino Linotype" w:cs="Times New Roman"/>
          <w:bCs/>
          <w:color w:val="000000"/>
          <w:sz w:val="28"/>
          <w:szCs w:val="28"/>
          <w:lang w:val="en-US"/>
        </w:rPr>
        <w:t>Which of these organic substances is aluminum identified with by photometric analysis?</w:t>
      </w:r>
    </w:p>
    <w:p w14:paraId="5121D8E6" w14:textId="77777777" w:rsidR="00AA11E2" w:rsidRPr="00120DBF" w:rsidRDefault="00AA11E2" w:rsidP="00AA11E2">
      <w:pPr>
        <w:tabs>
          <w:tab w:val="left" w:pos="-142"/>
        </w:tabs>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 xml:space="preserve">$A) </w:t>
      </w:r>
      <w:r w:rsidR="00E26634" w:rsidRPr="00120DBF">
        <w:rPr>
          <w:rFonts w:ascii="Palatino Linotype" w:hAnsi="Palatino Linotype" w:cs="Times New Roman"/>
          <w:bCs/>
          <w:color w:val="000000"/>
          <w:sz w:val="28"/>
          <w:szCs w:val="28"/>
          <w:lang w:val="en-US"/>
        </w:rPr>
        <w:t>There is no definite answer</w:t>
      </w:r>
      <w:r w:rsidRPr="00120DBF">
        <w:rPr>
          <w:rFonts w:ascii="Palatino Linotype" w:hAnsi="Palatino Linotype" w:cs="Times New Roman"/>
          <w:bCs/>
          <w:color w:val="000000" w:themeColor="text1"/>
          <w:sz w:val="28"/>
          <w:szCs w:val="28"/>
          <w:lang w:val="en-US"/>
        </w:rPr>
        <w:t>;</w:t>
      </w:r>
    </w:p>
    <w:p w14:paraId="1A8AD9F5" w14:textId="77777777" w:rsidR="00AA11E2" w:rsidRPr="00120DBF" w:rsidRDefault="00AA11E2" w:rsidP="00AA11E2">
      <w:pPr>
        <w:tabs>
          <w:tab w:val="left" w:pos="-142"/>
        </w:tabs>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 xml:space="preserve">$B) </w:t>
      </w:r>
      <w:r w:rsidR="00E26634" w:rsidRPr="00120DBF">
        <w:rPr>
          <w:rFonts w:ascii="Palatino Linotype" w:hAnsi="Palatino Linotype" w:cs="Times New Roman"/>
          <w:bCs/>
          <w:color w:val="000000"/>
          <w:sz w:val="28"/>
          <w:szCs w:val="28"/>
          <w:lang w:val="en-US"/>
        </w:rPr>
        <w:t>ditizon</w:t>
      </w:r>
      <w:r w:rsidRPr="00120DBF">
        <w:rPr>
          <w:rFonts w:ascii="Palatino Linotype" w:hAnsi="Palatino Linotype" w:cs="Times New Roman"/>
          <w:bCs/>
          <w:color w:val="000000" w:themeColor="text1"/>
          <w:sz w:val="28"/>
          <w:szCs w:val="28"/>
          <w:lang w:val="en-US"/>
        </w:rPr>
        <w:t xml:space="preserve">; </w:t>
      </w:r>
    </w:p>
    <w:p w14:paraId="5BD83CC8" w14:textId="77777777" w:rsidR="00AA11E2" w:rsidRPr="00120DBF" w:rsidRDefault="00AA11E2" w:rsidP="00AA11E2">
      <w:pPr>
        <w:tabs>
          <w:tab w:val="left" w:pos="-142"/>
        </w:tabs>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 xml:space="preserve">$C) </w:t>
      </w:r>
      <w:r w:rsidR="00E26634" w:rsidRPr="00120DBF">
        <w:rPr>
          <w:rFonts w:ascii="Palatino Linotype" w:hAnsi="Palatino Linotype" w:cs="Times New Roman"/>
          <w:bCs/>
          <w:color w:val="000000"/>
          <w:sz w:val="28"/>
          <w:szCs w:val="28"/>
          <w:lang w:val="en-US"/>
        </w:rPr>
        <w:t>methylorange</w:t>
      </w:r>
      <w:r w:rsidRPr="00120DBF">
        <w:rPr>
          <w:rFonts w:ascii="Palatino Linotype" w:hAnsi="Palatino Linotype" w:cs="Times New Roman"/>
          <w:bCs/>
          <w:color w:val="000000" w:themeColor="text1"/>
          <w:sz w:val="28"/>
          <w:szCs w:val="28"/>
          <w:lang w:val="en-US"/>
        </w:rPr>
        <w:t>;</w:t>
      </w:r>
    </w:p>
    <w:p w14:paraId="11A0A804" w14:textId="77777777" w:rsidR="00AA11E2" w:rsidRPr="00120DBF" w:rsidRDefault="00AA11E2" w:rsidP="00AA11E2">
      <w:pPr>
        <w:tabs>
          <w:tab w:val="left" w:pos="-142"/>
        </w:tabs>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 xml:space="preserve">$D) </w:t>
      </w:r>
      <w:r w:rsidR="00E26634" w:rsidRPr="00120DBF">
        <w:rPr>
          <w:rFonts w:ascii="Palatino Linotype" w:hAnsi="Palatino Linotype" w:cs="Times New Roman"/>
          <w:bCs/>
          <w:color w:val="000000"/>
          <w:sz w:val="28"/>
          <w:szCs w:val="28"/>
          <w:lang w:val="en-US"/>
        </w:rPr>
        <w:t>with aluminum</w:t>
      </w:r>
      <w:r w:rsidRPr="00120DBF">
        <w:rPr>
          <w:rFonts w:ascii="Palatino Linotype" w:hAnsi="Palatino Linotype" w:cs="Times New Roman"/>
          <w:bCs/>
          <w:color w:val="000000" w:themeColor="text1"/>
          <w:sz w:val="28"/>
          <w:szCs w:val="28"/>
          <w:lang w:val="en-US"/>
        </w:rPr>
        <w:t xml:space="preserve">; </w:t>
      </w:r>
    </w:p>
    <w:p w14:paraId="5B5A4F62" w14:textId="77777777" w:rsidR="00AA11E2" w:rsidRPr="00120DBF" w:rsidRDefault="00AA11E2" w:rsidP="00AA11E2">
      <w:pPr>
        <w:tabs>
          <w:tab w:val="left" w:pos="-142"/>
        </w:tabs>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color w:val="000000" w:themeColor="text1"/>
          <w:sz w:val="28"/>
          <w:szCs w:val="28"/>
          <w:lang w:val="en-US"/>
        </w:rPr>
        <w:t xml:space="preserve">$E) </w:t>
      </w:r>
      <w:r w:rsidR="00E26634" w:rsidRPr="00120DBF">
        <w:rPr>
          <w:rFonts w:ascii="Palatino Linotype" w:hAnsi="Palatino Linotype" w:cs="Times New Roman"/>
          <w:bCs/>
          <w:color w:val="000000"/>
          <w:sz w:val="28"/>
          <w:szCs w:val="28"/>
          <w:lang w:val="en-US"/>
        </w:rPr>
        <w:t>Oxyquinoline</w:t>
      </w:r>
      <w:r w:rsidRPr="00120DBF">
        <w:rPr>
          <w:rFonts w:ascii="Palatino Linotype" w:hAnsi="Palatino Linotype" w:cs="Times New Roman"/>
          <w:bCs/>
          <w:color w:val="000000" w:themeColor="text1"/>
          <w:sz w:val="28"/>
          <w:szCs w:val="28"/>
          <w:lang w:val="en-US"/>
        </w:rPr>
        <w:t xml:space="preserve">; </w:t>
      </w:r>
    </w:p>
    <w:p w14:paraId="32A449B4" w14:textId="6D008415" w:rsidR="00AA11E2" w:rsidRPr="00120DBF" w:rsidRDefault="00120DBF" w:rsidP="00AA11E2">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@87.</w:t>
      </w:r>
    </w:p>
    <w:p w14:paraId="63AC55D5" w14:textId="77777777" w:rsidR="00E26634" w:rsidRPr="00120DBF" w:rsidRDefault="00E26634" w:rsidP="00AA11E2">
      <w:pPr>
        <w:tabs>
          <w:tab w:val="left" w:pos="-142"/>
        </w:tabs>
        <w:spacing w:after="0" w:line="240" w:lineRule="auto"/>
        <w:jc w:val="both"/>
        <w:rPr>
          <w:rFonts w:ascii="Palatino Linotype" w:hAnsi="Palatino Linotype" w:cs="Times New Roman"/>
          <w:bCs/>
          <w:color w:val="000000"/>
          <w:sz w:val="28"/>
          <w:szCs w:val="28"/>
          <w:lang w:val="en-US"/>
        </w:rPr>
      </w:pPr>
      <w:r w:rsidRPr="00120DBF">
        <w:rPr>
          <w:rFonts w:ascii="Palatino Linotype" w:hAnsi="Palatino Linotype" w:cs="Times New Roman"/>
          <w:bCs/>
          <w:color w:val="000000"/>
          <w:sz w:val="28"/>
          <w:szCs w:val="28"/>
          <w:lang w:val="en-US"/>
        </w:rPr>
        <w:t>What is the division coefficient?</w:t>
      </w:r>
    </w:p>
    <w:p w14:paraId="6565A53E" w14:textId="77777777" w:rsidR="00AA11E2" w:rsidRPr="00120DBF" w:rsidRDefault="00AA11E2" w:rsidP="00AA11E2">
      <w:pPr>
        <w:tabs>
          <w:tab w:val="left" w:pos="-142"/>
        </w:tabs>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 xml:space="preserve">$A) </w:t>
      </w:r>
      <w:r w:rsidR="00E26634" w:rsidRPr="00120DBF">
        <w:rPr>
          <w:rFonts w:ascii="Palatino Linotype" w:hAnsi="Palatino Linotype" w:cs="Times New Roman"/>
          <w:bCs/>
          <w:color w:val="000000"/>
          <w:sz w:val="28"/>
          <w:szCs w:val="28"/>
          <w:lang w:val="en-US"/>
        </w:rPr>
        <w:t>no answer</w:t>
      </w:r>
      <w:r w:rsidRPr="00120DBF">
        <w:rPr>
          <w:rFonts w:ascii="Palatino Linotype" w:hAnsi="Palatino Linotype" w:cs="Times New Roman"/>
          <w:bCs/>
          <w:color w:val="000000" w:themeColor="text1"/>
          <w:sz w:val="28"/>
          <w:szCs w:val="28"/>
          <w:lang w:val="en-US"/>
        </w:rPr>
        <w:t>;</w:t>
      </w:r>
    </w:p>
    <w:p w14:paraId="078125B3" w14:textId="77777777" w:rsidR="00AA11E2" w:rsidRPr="00120DBF" w:rsidRDefault="00AA11E2" w:rsidP="00AA11E2">
      <w:pPr>
        <w:tabs>
          <w:tab w:val="left" w:pos="-142"/>
        </w:tabs>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 xml:space="preserve"> $B) </w:t>
      </w:r>
      <w:r w:rsidR="00E26634" w:rsidRPr="00120DBF">
        <w:rPr>
          <w:rFonts w:ascii="Palatino Linotype" w:hAnsi="Palatino Linotype" w:cs="Times New Roman"/>
          <w:bCs/>
          <w:color w:val="000000"/>
          <w:sz w:val="28"/>
          <w:szCs w:val="28"/>
          <w:lang w:val="en-US"/>
        </w:rPr>
        <w:t>he ratio between the two concentrations is called the distribution coefficient</w:t>
      </w:r>
      <w:r w:rsidRPr="00120DBF">
        <w:rPr>
          <w:rFonts w:ascii="Palatino Linotype" w:hAnsi="Palatino Linotype" w:cs="Times New Roman"/>
          <w:bCs/>
          <w:color w:val="000000" w:themeColor="text1"/>
          <w:sz w:val="28"/>
          <w:szCs w:val="28"/>
          <w:lang w:val="en-US"/>
        </w:rPr>
        <w:t>;</w:t>
      </w:r>
    </w:p>
    <w:p w14:paraId="00900645" w14:textId="77777777" w:rsidR="00AA11E2" w:rsidRPr="00120DBF" w:rsidRDefault="00AA11E2" w:rsidP="00AA11E2">
      <w:pPr>
        <w:tabs>
          <w:tab w:val="left" w:pos="-142"/>
        </w:tabs>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 xml:space="preserve"> $C) </w:t>
      </w:r>
      <w:r w:rsidR="00E26634" w:rsidRPr="00120DBF">
        <w:rPr>
          <w:rFonts w:ascii="Palatino Linotype" w:hAnsi="Palatino Linotype" w:cs="Times New Roman"/>
          <w:bCs/>
          <w:color w:val="000000"/>
          <w:sz w:val="28"/>
          <w:szCs w:val="28"/>
          <w:lang w:val="en-US"/>
        </w:rPr>
        <w:t>The ratio between two substances is called the distribution coefficient</w:t>
      </w:r>
      <w:r w:rsidRPr="00120DBF">
        <w:rPr>
          <w:rFonts w:ascii="Palatino Linotype" w:hAnsi="Palatino Linotype" w:cs="Times New Roman"/>
          <w:bCs/>
          <w:color w:val="000000" w:themeColor="text1"/>
          <w:sz w:val="28"/>
          <w:szCs w:val="28"/>
          <w:lang w:val="en-US"/>
        </w:rPr>
        <w:t>;</w:t>
      </w:r>
    </w:p>
    <w:p w14:paraId="304D280F" w14:textId="77777777" w:rsidR="00AA11E2" w:rsidRPr="00120DBF" w:rsidRDefault="00AA11E2" w:rsidP="00AA11E2">
      <w:pPr>
        <w:tabs>
          <w:tab w:val="left" w:pos="-142"/>
        </w:tabs>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 xml:space="preserve"> $D) </w:t>
      </w:r>
      <w:r w:rsidR="00E26634" w:rsidRPr="00120DBF">
        <w:rPr>
          <w:rFonts w:ascii="Palatino Linotype" w:hAnsi="Palatino Linotype" w:cs="Times New Roman"/>
          <w:bCs/>
          <w:color w:val="000000"/>
          <w:sz w:val="28"/>
          <w:szCs w:val="28"/>
          <w:lang w:val="en-US"/>
        </w:rPr>
        <w:t>the ratio between the two phases is called the distribution coefficient</w:t>
      </w:r>
      <w:r w:rsidRPr="00120DBF">
        <w:rPr>
          <w:rFonts w:ascii="Palatino Linotype" w:hAnsi="Palatino Linotype" w:cs="Times New Roman"/>
          <w:bCs/>
          <w:color w:val="000000" w:themeColor="text1"/>
          <w:sz w:val="28"/>
          <w:szCs w:val="28"/>
          <w:lang w:val="en-US"/>
        </w:rPr>
        <w:t xml:space="preserve">; </w:t>
      </w:r>
    </w:p>
    <w:p w14:paraId="1B069AA0" w14:textId="77777777" w:rsidR="00AA11E2" w:rsidRPr="00120DBF" w:rsidRDefault="00AA11E2" w:rsidP="00AA11E2">
      <w:pPr>
        <w:tabs>
          <w:tab w:val="left" w:pos="-142"/>
        </w:tabs>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color w:val="000000" w:themeColor="text1"/>
          <w:sz w:val="28"/>
          <w:szCs w:val="28"/>
          <w:lang w:val="en-US"/>
        </w:rPr>
        <w:t xml:space="preserve">$E) </w:t>
      </w:r>
      <w:r w:rsidR="00E26634" w:rsidRPr="00120DBF">
        <w:rPr>
          <w:rFonts w:ascii="Palatino Linotype" w:hAnsi="Palatino Linotype" w:cs="Times New Roman"/>
          <w:bCs/>
          <w:color w:val="000000"/>
          <w:sz w:val="28"/>
          <w:szCs w:val="28"/>
          <w:lang w:val="en-US"/>
        </w:rPr>
        <w:t>the ratio of the concentration of a substance in the second phase to the concentration of a substance in the first phase is called the distribution coefficient</w:t>
      </w:r>
      <w:r w:rsidRPr="00120DBF">
        <w:rPr>
          <w:rFonts w:ascii="Palatino Linotype" w:hAnsi="Palatino Linotype" w:cs="Times New Roman"/>
          <w:bCs/>
          <w:color w:val="000000" w:themeColor="text1"/>
          <w:sz w:val="28"/>
          <w:szCs w:val="28"/>
          <w:lang w:val="en-US"/>
        </w:rPr>
        <w:t>;</w:t>
      </w:r>
    </w:p>
    <w:p w14:paraId="67669C90" w14:textId="445620E3" w:rsidR="00AA11E2" w:rsidRPr="00120DBF" w:rsidRDefault="00120DBF" w:rsidP="00AA11E2">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@88.</w:t>
      </w:r>
    </w:p>
    <w:p w14:paraId="66913DDA" w14:textId="77777777" w:rsidR="00AA11E2" w:rsidRPr="00120DBF" w:rsidRDefault="00E26634" w:rsidP="00AA11E2">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sz w:val="28"/>
          <w:szCs w:val="28"/>
          <w:lang w:val="en-US"/>
        </w:rPr>
        <w:t>What type of indicator paper is used to determine cobalt</w:t>
      </w:r>
      <w:r w:rsidR="00AA11E2" w:rsidRPr="00120DBF">
        <w:rPr>
          <w:rFonts w:ascii="Palatino Linotype" w:hAnsi="Palatino Linotype" w:cs="Times New Roman"/>
          <w:bCs/>
          <w:color w:val="000000" w:themeColor="text1"/>
          <w:sz w:val="28"/>
          <w:szCs w:val="28"/>
          <w:lang w:val="en-US"/>
        </w:rPr>
        <w:t>?</w:t>
      </w:r>
    </w:p>
    <w:p w14:paraId="6CFECE2D" w14:textId="77777777" w:rsidR="00E26634" w:rsidRPr="00120DBF" w:rsidRDefault="00E26634" w:rsidP="00E26634">
      <w:pPr>
        <w:tabs>
          <w:tab w:val="left" w:pos="-142"/>
        </w:tabs>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 xml:space="preserve">$A) a </w:t>
      </w:r>
      <w:r w:rsidRPr="00120DBF">
        <w:rPr>
          <w:rFonts w:ascii="Palatino Linotype" w:hAnsi="Palatino Linotype" w:cs="Times New Roman"/>
          <w:bCs/>
          <w:color w:val="000000"/>
          <w:sz w:val="28"/>
          <w:szCs w:val="28"/>
          <w:lang w:val="en-US"/>
        </w:rPr>
        <w:t>paper consist of pyrazoline</w:t>
      </w:r>
      <w:r w:rsidRPr="00120DBF">
        <w:rPr>
          <w:rFonts w:ascii="Palatino Linotype" w:hAnsi="Palatino Linotype" w:cs="Times New Roman"/>
          <w:bCs/>
          <w:color w:val="000000" w:themeColor="text1"/>
          <w:sz w:val="28"/>
          <w:szCs w:val="28"/>
          <w:lang w:val="en-US"/>
        </w:rPr>
        <w:t>;</w:t>
      </w:r>
    </w:p>
    <w:p w14:paraId="06388977" w14:textId="77777777" w:rsidR="00E26634" w:rsidRPr="00120DBF" w:rsidRDefault="00E26634" w:rsidP="00E26634">
      <w:pPr>
        <w:tabs>
          <w:tab w:val="left" w:pos="-142"/>
        </w:tabs>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 xml:space="preserve"> $B) </w:t>
      </w:r>
      <w:r w:rsidRPr="00120DBF">
        <w:rPr>
          <w:rFonts w:ascii="Palatino Linotype" w:hAnsi="Palatino Linotype" w:cs="Times New Roman"/>
          <w:bCs/>
          <w:color w:val="000000"/>
          <w:sz w:val="28"/>
          <w:szCs w:val="28"/>
          <w:lang w:val="en-US"/>
        </w:rPr>
        <w:t>litmus test</w:t>
      </w:r>
      <w:r w:rsidRPr="00120DBF">
        <w:rPr>
          <w:rFonts w:ascii="Palatino Linotype" w:hAnsi="Palatino Linotype" w:cs="Times New Roman"/>
          <w:bCs/>
          <w:color w:val="000000" w:themeColor="text1"/>
          <w:sz w:val="28"/>
          <w:szCs w:val="28"/>
          <w:lang w:val="en-US"/>
        </w:rPr>
        <w:t xml:space="preserve">; </w:t>
      </w:r>
    </w:p>
    <w:p w14:paraId="41FE4A1C" w14:textId="77777777" w:rsidR="00E26634" w:rsidRPr="00120DBF" w:rsidRDefault="00E26634" w:rsidP="00E26634">
      <w:pPr>
        <w:tabs>
          <w:tab w:val="left" w:pos="-142"/>
        </w:tabs>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 xml:space="preserve">$C) </w:t>
      </w:r>
      <w:r w:rsidRPr="00120DBF">
        <w:rPr>
          <w:rFonts w:ascii="Palatino Linotype" w:hAnsi="Palatino Linotype" w:cs="Times New Roman"/>
          <w:bCs/>
          <w:color w:val="000000"/>
          <w:sz w:val="28"/>
          <w:szCs w:val="28"/>
          <w:lang w:val="en-US"/>
        </w:rPr>
        <w:t>colored paper</w:t>
      </w:r>
      <w:r w:rsidRPr="00120DBF">
        <w:rPr>
          <w:rFonts w:ascii="Palatino Linotype" w:hAnsi="Palatino Linotype" w:cs="Times New Roman"/>
          <w:bCs/>
          <w:color w:val="000000" w:themeColor="text1"/>
          <w:sz w:val="28"/>
          <w:szCs w:val="28"/>
          <w:lang w:val="en-US"/>
        </w:rPr>
        <w:t>;</w:t>
      </w:r>
    </w:p>
    <w:p w14:paraId="536DF0A2" w14:textId="77777777" w:rsidR="00E26634" w:rsidRPr="00120DBF" w:rsidRDefault="00E26634" w:rsidP="00E26634">
      <w:pPr>
        <w:tabs>
          <w:tab w:val="left" w:pos="-142"/>
        </w:tabs>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 xml:space="preserve"> $D) a </w:t>
      </w:r>
      <w:r w:rsidRPr="00120DBF">
        <w:rPr>
          <w:rFonts w:ascii="Palatino Linotype" w:hAnsi="Palatino Linotype" w:cs="Times New Roman"/>
          <w:bCs/>
          <w:color w:val="000000"/>
          <w:sz w:val="28"/>
          <w:szCs w:val="28"/>
          <w:lang w:val="en-US"/>
        </w:rPr>
        <w:t>paper consist of ammonia solution</w:t>
      </w:r>
      <w:r w:rsidRPr="00120DBF">
        <w:rPr>
          <w:rFonts w:ascii="Palatino Linotype" w:hAnsi="Palatino Linotype" w:cs="Times New Roman"/>
          <w:bCs/>
          <w:color w:val="000000" w:themeColor="text1"/>
          <w:sz w:val="28"/>
          <w:szCs w:val="28"/>
          <w:lang w:val="en-US"/>
        </w:rPr>
        <w:t>;</w:t>
      </w:r>
    </w:p>
    <w:p w14:paraId="3BB5563C" w14:textId="77777777" w:rsidR="00E26634" w:rsidRPr="00120DBF" w:rsidRDefault="00E26634" w:rsidP="00E26634">
      <w:pPr>
        <w:tabs>
          <w:tab w:val="left" w:pos="-142"/>
        </w:tabs>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color w:val="000000" w:themeColor="text1"/>
          <w:sz w:val="28"/>
          <w:szCs w:val="28"/>
          <w:lang w:val="en-US"/>
        </w:rPr>
        <w:t xml:space="preserve"> $E) </w:t>
      </w:r>
      <w:r w:rsidRPr="00120DBF">
        <w:rPr>
          <w:rFonts w:ascii="Palatino Linotype" w:hAnsi="Palatino Linotype" w:cs="Times New Roman"/>
          <w:bCs/>
          <w:color w:val="000000"/>
          <w:sz w:val="28"/>
          <w:szCs w:val="28"/>
          <w:lang w:val="en-US"/>
        </w:rPr>
        <w:t>indicator paper containing thiocyanate, Alpha-nitroso-beta-naphthol</w:t>
      </w:r>
      <w:r w:rsidRPr="00120DBF">
        <w:rPr>
          <w:rFonts w:ascii="Palatino Linotype" w:hAnsi="Palatino Linotype" w:cs="Times New Roman"/>
          <w:bCs/>
          <w:color w:val="000000" w:themeColor="text1"/>
          <w:sz w:val="28"/>
          <w:szCs w:val="28"/>
          <w:lang w:val="en-US"/>
        </w:rPr>
        <w:t>;</w:t>
      </w:r>
    </w:p>
    <w:p w14:paraId="36BA1E67" w14:textId="0E12DF59" w:rsidR="00AA11E2" w:rsidRPr="00120DBF" w:rsidRDefault="00120DBF" w:rsidP="00AA11E2">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@89.</w:t>
      </w:r>
    </w:p>
    <w:p w14:paraId="1D2D30C2" w14:textId="77777777" w:rsidR="004A3D8E" w:rsidRPr="00120DBF" w:rsidRDefault="004A3D8E" w:rsidP="00AA11E2">
      <w:pPr>
        <w:tabs>
          <w:tab w:val="left" w:pos="-142"/>
        </w:tabs>
        <w:spacing w:after="0" w:line="240" w:lineRule="auto"/>
        <w:jc w:val="both"/>
        <w:rPr>
          <w:rFonts w:ascii="Palatino Linotype" w:hAnsi="Palatino Linotype" w:cs="Times New Roman"/>
          <w:bCs/>
          <w:color w:val="000000"/>
          <w:sz w:val="28"/>
          <w:szCs w:val="28"/>
          <w:lang w:val="en-US"/>
        </w:rPr>
      </w:pPr>
      <w:r w:rsidRPr="00120DBF">
        <w:rPr>
          <w:rFonts w:ascii="Palatino Linotype" w:hAnsi="Palatino Linotype" w:cs="Times New Roman"/>
          <w:bCs/>
          <w:color w:val="000000"/>
          <w:sz w:val="28"/>
          <w:szCs w:val="28"/>
          <w:lang w:val="en-US"/>
        </w:rPr>
        <w:t>Which of these organic substances can be used to determine iron?</w:t>
      </w:r>
    </w:p>
    <w:p w14:paraId="69B4460F" w14:textId="77777777" w:rsidR="00AA11E2" w:rsidRPr="00120DBF" w:rsidRDefault="00AA11E2" w:rsidP="00AA11E2">
      <w:pPr>
        <w:tabs>
          <w:tab w:val="left" w:pos="-142"/>
        </w:tabs>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 xml:space="preserve">$A) </w:t>
      </w:r>
      <w:r w:rsidR="004A3D8E" w:rsidRPr="00120DBF">
        <w:rPr>
          <w:rFonts w:ascii="Palatino Linotype" w:hAnsi="Palatino Linotype" w:cs="Times New Roman"/>
          <w:bCs/>
          <w:color w:val="000000"/>
          <w:sz w:val="28"/>
          <w:szCs w:val="28"/>
          <w:lang w:val="en-US"/>
        </w:rPr>
        <w:t>quinoline, oxoquinoline, pyrazoline</w:t>
      </w:r>
      <w:r w:rsidRPr="00120DBF">
        <w:rPr>
          <w:rFonts w:ascii="Palatino Linotype" w:hAnsi="Palatino Linotype" w:cs="Times New Roman"/>
          <w:bCs/>
          <w:color w:val="000000" w:themeColor="text1"/>
          <w:sz w:val="28"/>
          <w:szCs w:val="28"/>
          <w:lang w:val="en-US"/>
        </w:rPr>
        <w:t>;</w:t>
      </w:r>
    </w:p>
    <w:p w14:paraId="43F0A782" w14:textId="77777777" w:rsidR="00AA11E2" w:rsidRPr="00120DBF" w:rsidRDefault="00AA11E2" w:rsidP="00AA11E2">
      <w:pPr>
        <w:tabs>
          <w:tab w:val="left" w:pos="-142"/>
        </w:tabs>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 xml:space="preserve">$B) </w:t>
      </w:r>
      <w:r w:rsidR="004A3D8E" w:rsidRPr="00120DBF">
        <w:rPr>
          <w:rFonts w:ascii="Palatino Linotype" w:hAnsi="Palatino Linotype" w:cs="Times New Roman"/>
          <w:bCs/>
          <w:color w:val="000000"/>
          <w:sz w:val="28"/>
          <w:szCs w:val="28"/>
          <w:lang w:val="en-US"/>
        </w:rPr>
        <w:t>benzene, naphthol, benzidine</w:t>
      </w:r>
      <w:r w:rsidRPr="00120DBF">
        <w:rPr>
          <w:rFonts w:ascii="Palatino Linotype" w:hAnsi="Palatino Linotype" w:cs="Times New Roman"/>
          <w:bCs/>
          <w:color w:val="000000" w:themeColor="text1"/>
          <w:sz w:val="28"/>
          <w:szCs w:val="28"/>
          <w:lang w:val="en-US"/>
        </w:rPr>
        <w:t>;</w:t>
      </w:r>
    </w:p>
    <w:p w14:paraId="0256FBF3" w14:textId="77777777" w:rsidR="00AA11E2" w:rsidRPr="00120DBF" w:rsidRDefault="00AA11E2" w:rsidP="00AA11E2">
      <w:pPr>
        <w:tabs>
          <w:tab w:val="left" w:pos="-142"/>
        </w:tabs>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 xml:space="preserve"> $C) </w:t>
      </w:r>
      <w:r w:rsidR="004A3D8E" w:rsidRPr="00120DBF">
        <w:rPr>
          <w:rFonts w:ascii="Palatino Linotype" w:hAnsi="Palatino Linotype" w:cs="Times New Roman"/>
          <w:bCs/>
          <w:color w:val="000000"/>
          <w:sz w:val="28"/>
          <w:szCs w:val="28"/>
          <w:lang w:val="en-US"/>
        </w:rPr>
        <w:t>toluene, benzidine, Chugaev reagent</w:t>
      </w:r>
      <w:r w:rsidRPr="00120DBF">
        <w:rPr>
          <w:rFonts w:ascii="Palatino Linotype" w:hAnsi="Palatino Linotype" w:cs="Times New Roman"/>
          <w:bCs/>
          <w:color w:val="000000" w:themeColor="text1"/>
          <w:sz w:val="28"/>
          <w:szCs w:val="28"/>
          <w:lang w:val="en-US"/>
        </w:rPr>
        <w:t>;</w:t>
      </w:r>
    </w:p>
    <w:p w14:paraId="5E0C44F6" w14:textId="77777777" w:rsidR="00AA11E2" w:rsidRPr="00120DBF" w:rsidRDefault="00AA11E2" w:rsidP="00AA11E2">
      <w:pPr>
        <w:tabs>
          <w:tab w:val="left" w:pos="-142"/>
        </w:tabs>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 xml:space="preserve"> $D) </w:t>
      </w:r>
      <w:r w:rsidR="004A3D8E" w:rsidRPr="00120DBF">
        <w:rPr>
          <w:rFonts w:ascii="Palatino Linotype" w:hAnsi="Palatino Linotype" w:cs="Times New Roman"/>
          <w:bCs/>
          <w:color w:val="000000"/>
          <w:sz w:val="28"/>
          <w:szCs w:val="28"/>
          <w:lang w:val="en-US"/>
        </w:rPr>
        <w:t>1,10-phenanthroline, bathophenanthrolinyl hexacyanoferrate (III) of potassium</w:t>
      </w:r>
      <w:r w:rsidRPr="00120DBF">
        <w:rPr>
          <w:rFonts w:ascii="Palatino Linotype" w:hAnsi="Palatino Linotype" w:cs="Times New Roman"/>
          <w:bCs/>
          <w:color w:val="000000" w:themeColor="text1"/>
          <w:sz w:val="28"/>
          <w:szCs w:val="28"/>
          <w:lang w:val="en-US"/>
        </w:rPr>
        <w:t xml:space="preserve">; </w:t>
      </w:r>
    </w:p>
    <w:p w14:paraId="17BE673D" w14:textId="77777777" w:rsidR="00AA11E2" w:rsidRPr="00120DBF" w:rsidRDefault="00AA11E2" w:rsidP="00AA11E2">
      <w:pPr>
        <w:tabs>
          <w:tab w:val="left" w:pos="-142"/>
        </w:tabs>
        <w:spacing w:after="0" w:line="240" w:lineRule="auto"/>
        <w:jc w:val="both"/>
        <w:rPr>
          <w:rFonts w:ascii="Palatino Linotype" w:hAnsi="Palatino Linotype" w:cs="Times New Roman"/>
          <w:bCs/>
          <w:sz w:val="28"/>
          <w:szCs w:val="28"/>
          <w:lang w:val="en-US"/>
        </w:rPr>
      </w:pPr>
      <w:r w:rsidRPr="00120DBF">
        <w:rPr>
          <w:rFonts w:ascii="Palatino Linotype" w:hAnsi="Palatino Linotype" w:cs="Times New Roman"/>
          <w:bCs/>
          <w:color w:val="000000" w:themeColor="text1"/>
          <w:sz w:val="28"/>
          <w:szCs w:val="28"/>
          <w:lang w:val="en-US"/>
        </w:rPr>
        <w:t xml:space="preserve">$E) </w:t>
      </w:r>
      <w:r w:rsidR="004A3D8E" w:rsidRPr="00120DBF">
        <w:rPr>
          <w:rFonts w:ascii="Palatino Linotype" w:hAnsi="Palatino Linotype" w:cs="Times New Roman"/>
          <w:bCs/>
          <w:color w:val="000000"/>
          <w:sz w:val="28"/>
          <w:szCs w:val="28"/>
          <w:lang w:val="en-US"/>
        </w:rPr>
        <w:t>ketone, benzene, benzidine</w:t>
      </w:r>
      <w:r w:rsidRPr="00120DBF">
        <w:rPr>
          <w:rFonts w:ascii="Palatino Linotype" w:hAnsi="Palatino Linotype" w:cs="Times New Roman"/>
          <w:bCs/>
          <w:color w:val="000000" w:themeColor="text1"/>
          <w:sz w:val="28"/>
          <w:szCs w:val="28"/>
          <w:lang w:val="en-US"/>
        </w:rPr>
        <w:t xml:space="preserve">; </w:t>
      </w:r>
    </w:p>
    <w:p w14:paraId="7E8B5FC8" w14:textId="2C37A0B6" w:rsidR="00AA11E2" w:rsidRPr="00120DBF" w:rsidRDefault="00120DBF" w:rsidP="00AA11E2">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cs="Times New Roman"/>
          <w:bCs/>
          <w:color w:val="000000" w:themeColor="text1"/>
          <w:sz w:val="28"/>
          <w:szCs w:val="28"/>
          <w:lang w:val="en-US"/>
        </w:rPr>
        <w:t>@90.</w:t>
      </w:r>
    </w:p>
    <w:p w14:paraId="43E66694" w14:textId="77777777" w:rsidR="00B9395C" w:rsidRPr="00120DBF" w:rsidRDefault="00B9395C" w:rsidP="00AA11E2">
      <w:pPr>
        <w:tabs>
          <w:tab w:val="left" w:pos="-142"/>
        </w:tabs>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Which of these organic substances determines the iron content in drinking water?</w:t>
      </w:r>
    </w:p>
    <w:p w14:paraId="78FA1D65" w14:textId="77777777" w:rsidR="00AA11E2" w:rsidRPr="00120DBF" w:rsidRDefault="00AA11E2" w:rsidP="00AA11E2">
      <w:pPr>
        <w:tabs>
          <w:tab w:val="left" w:pos="-142"/>
        </w:tabs>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$A) </w:t>
      </w:r>
      <w:r w:rsidR="00B9395C" w:rsidRPr="00120DBF">
        <w:rPr>
          <w:rFonts w:ascii="Palatino Linotype" w:hAnsi="Palatino Linotype" w:cs="Arial"/>
          <w:bCs/>
          <w:color w:val="000000"/>
          <w:sz w:val="28"/>
          <w:szCs w:val="28"/>
          <w:lang w:val="en-US"/>
        </w:rPr>
        <w:t>using ditizon</w:t>
      </w:r>
      <w:r w:rsidRPr="00120DBF">
        <w:rPr>
          <w:rFonts w:ascii="Palatino Linotype" w:hAnsi="Palatino Linotype"/>
          <w:bCs/>
          <w:color w:val="000000" w:themeColor="text1"/>
          <w:sz w:val="28"/>
          <w:szCs w:val="28"/>
          <w:lang w:val="en-US"/>
        </w:rPr>
        <w:t>;</w:t>
      </w:r>
    </w:p>
    <w:p w14:paraId="2E469F88" w14:textId="77777777" w:rsidR="00AA11E2" w:rsidRPr="00120DBF" w:rsidRDefault="00AA11E2" w:rsidP="00AA11E2">
      <w:pPr>
        <w:tabs>
          <w:tab w:val="left" w:pos="-142"/>
        </w:tabs>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$B) </w:t>
      </w:r>
      <w:r w:rsidR="00B9395C" w:rsidRPr="00120DBF">
        <w:rPr>
          <w:rFonts w:ascii="Palatino Linotype" w:hAnsi="Palatino Linotype" w:cs="Arial"/>
          <w:bCs/>
          <w:color w:val="000000"/>
          <w:sz w:val="28"/>
          <w:szCs w:val="28"/>
          <w:lang w:val="en-US"/>
        </w:rPr>
        <w:t>using xenon</w:t>
      </w:r>
      <w:r w:rsidRPr="00120DBF">
        <w:rPr>
          <w:rFonts w:ascii="Palatino Linotype" w:hAnsi="Palatino Linotype"/>
          <w:bCs/>
          <w:color w:val="000000" w:themeColor="text1"/>
          <w:sz w:val="28"/>
          <w:szCs w:val="28"/>
          <w:lang w:val="en-US"/>
        </w:rPr>
        <w:t>;</w:t>
      </w:r>
    </w:p>
    <w:p w14:paraId="6662F75A" w14:textId="77777777" w:rsidR="00AA11E2" w:rsidRPr="00120DBF" w:rsidRDefault="00AA11E2" w:rsidP="00AA11E2">
      <w:pPr>
        <w:tabs>
          <w:tab w:val="left" w:pos="-142"/>
        </w:tabs>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 $C) </w:t>
      </w:r>
      <w:r w:rsidR="00B9395C" w:rsidRPr="00120DBF">
        <w:rPr>
          <w:rFonts w:ascii="Palatino Linotype" w:hAnsi="Palatino Linotype" w:cs="Arial"/>
          <w:bCs/>
          <w:color w:val="000000"/>
          <w:sz w:val="28"/>
          <w:szCs w:val="28"/>
          <w:lang w:val="en-US"/>
        </w:rPr>
        <w:t>with phenylfluorocarbon</w:t>
      </w:r>
      <w:r w:rsidRPr="00120DBF">
        <w:rPr>
          <w:rFonts w:ascii="Palatino Linotype" w:hAnsi="Palatino Linotype"/>
          <w:bCs/>
          <w:color w:val="000000" w:themeColor="text1"/>
          <w:sz w:val="28"/>
          <w:szCs w:val="28"/>
          <w:lang w:val="en-US"/>
        </w:rPr>
        <w:t xml:space="preserve">; </w:t>
      </w:r>
    </w:p>
    <w:p w14:paraId="7DB81474" w14:textId="77777777" w:rsidR="00AA11E2" w:rsidRPr="00120DBF" w:rsidRDefault="00AA11E2" w:rsidP="00AA11E2">
      <w:pPr>
        <w:tabs>
          <w:tab w:val="left" w:pos="-142"/>
        </w:tabs>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$D) </w:t>
      </w:r>
      <w:r w:rsidR="00B9395C" w:rsidRPr="00120DBF">
        <w:rPr>
          <w:rFonts w:ascii="Palatino Linotype" w:hAnsi="Palatino Linotype" w:cs="Arial"/>
          <w:bCs/>
          <w:color w:val="000000"/>
          <w:sz w:val="28"/>
          <w:szCs w:val="28"/>
          <w:lang w:val="en-US"/>
        </w:rPr>
        <w:t>using methylorange</w:t>
      </w:r>
      <w:r w:rsidRPr="00120DBF">
        <w:rPr>
          <w:rFonts w:ascii="Palatino Linotype" w:hAnsi="Palatino Linotype"/>
          <w:bCs/>
          <w:color w:val="000000" w:themeColor="text1"/>
          <w:sz w:val="28"/>
          <w:szCs w:val="28"/>
          <w:lang w:val="en-US"/>
        </w:rPr>
        <w:t>;</w:t>
      </w:r>
    </w:p>
    <w:p w14:paraId="19F5A166" w14:textId="77777777" w:rsidR="00AA11E2" w:rsidRPr="00120DBF" w:rsidRDefault="00AA11E2" w:rsidP="00AA11E2">
      <w:pPr>
        <w:tabs>
          <w:tab w:val="left" w:pos="-142"/>
        </w:tabs>
        <w:spacing w:after="0" w:line="240" w:lineRule="auto"/>
        <w:jc w:val="both"/>
        <w:rPr>
          <w:rFonts w:ascii="Palatino Linotype" w:hAnsi="Palatino Linotype"/>
          <w:bCs/>
          <w:sz w:val="28"/>
          <w:szCs w:val="28"/>
          <w:lang w:val="en-US"/>
        </w:rPr>
      </w:pPr>
      <w:r w:rsidRPr="00120DBF">
        <w:rPr>
          <w:rFonts w:ascii="Palatino Linotype" w:hAnsi="Palatino Linotype"/>
          <w:bCs/>
          <w:color w:val="000000" w:themeColor="text1"/>
          <w:sz w:val="28"/>
          <w:szCs w:val="28"/>
          <w:lang w:val="en-US"/>
        </w:rPr>
        <w:t xml:space="preserve"> $E) </w:t>
      </w:r>
      <w:r w:rsidR="00B9395C" w:rsidRPr="00120DBF">
        <w:rPr>
          <w:rFonts w:ascii="Palatino Linotype" w:hAnsi="Palatino Linotype" w:cs="Arial"/>
          <w:bCs/>
          <w:color w:val="000000"/>
          <w:sz w:val="28"/>
          <w:szCs w:val="28"/>
          <w:lang w:val="en-US"/>
        </w:rPr>
        <w:t>using alizarin</w:t>
      </w:r>
      <w:r w:rsidRPr="00120DBF">
        <w:rPr>
          <w:rFonts w:ascii="Palatino Linotype" w:hAnsi="Palatino Linotype"/>
          <w:bCs/>
          <w:color w:val="000000" w:themeColor="text1"/>
          <w:sz w:val="28"/>
          <w:szCs w:val="28"/>
          <w:lang w:val="en-US"/>
        </w:rPr>
        <w:t xml:space="preserve">; </w:t>
      </w:r>
    </w:p>
    <w:p w14:paraId="7F3D983F" w14:textId="1331ADF3" w:rsidR="00AA11E2" w:rsidRPr="00120DBF" w:rsidRDefault="00120DBF"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@91.</w:t>
      </w:r>
    </w:p>
    <w:p w14:paraId="7906B30D" w14:textId="77777777" w:rsidR="00B9395C" w:rsidRPr="00120DBF" w:rsidRDefault="00B9395C" w:rsidP="00AA11E2">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What metals prevent the reaction from taking place when mercury is detected in neutral and slightly acidic environments?</w:t>
      </w:r>
    </w:p>
    <w:p w14:paraId="110FF7D5"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$A)</w:t>
      </w:r>
      <w:r w:rsidRPr="00120DBF">
        <w:rPr>
          <w:rFonts w:ascii="Palatino Linotype" w:hAnsi="Palatino Linotype"/>
          <w:bCs/>
          <w:sz w:val="28"/>
          <w:szCs w:val="28"/>
          <w:lang w:val="en-US"/>
        </w:rPr>
        <w:t xml:space="preserve"> </w:t>
      </w:r>
      <w:r w:rsidRPr="00120DBF">
        <w:rPr>
          <w:rFonts w:ascii="Palatino Linotype" w:hAnsi="Palatino Linotype"/>
          <w:bCs/>
          <w:color w:val="000000" w:themeColor="text1"/>
          <w:sz w:val="28"/>
          <w:szCs w:val="28"/>
          <w:lang w:val="en-US"/>
        </w:rPr>
        <w:t>Hg Cu;</w:t>
      </w:r>
    </w:p>
    <w:p w14:paraId="2CA34E78"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$B) Cu, Co; </w:t>
      </w:r>
    </w:p>
    <w:p w14:paraId="10060BE4" w14:textId="77777777" w:rsidR="00AA11E2" w:rsidRPr="00120DBF" w:rsidRDefault="00AA11E2" w:rsidP="00AA11E2">
      <w:pPr>
        <w:spacing w:after="0" w:line="240" w:lineRule="auto"/>
        <w:jc w:val="both"/>
        <w:rPr>
          <w:rFonts w:ascii="Palatino Linotype" w:hAnsi="Palatino Linotype"/>
          <w:bCs/>
          <w:color w:val="000000" w:themeColor="text1"/>
          <w:sz w:val="28"/>
          <w:szCs w:val="28"/>
        </w:rPr>
      </w:pPr>
      <w:r w:rsidRPr="00120DBF">
        <w:rPr>
          <w:rFonts w:ascii="Palatino Linotype" w:hAnsi="Palatino Linotype"/>
          <w:bCs/>
          <w:color w:val="000000" w:themeColor="text1"/>
          <w:sz w:val="28"/>
          <w:szCs w:val="28"/>
        </w:rPr>
        <w:t>$</w:t>
      </w:r>
      <w:r w:rsidRPr="00120DBF">
        <w:rPr>
          <w:rFonts w:ascii="Palatino Linotype" w:hAnsi="Palatino Linotype"/>
          <w:bCs/>
          <w:color w:val="000000" w:themeColor="text1"/>
          <w:sz w:val="28"/>
          <w:szCs w:val="28"/>
          <w:lang w:val="en-US"/>
        </w:rPr>
        <w:t>C</w:t>
      </w:r>
      <w:r w:rsidRPr="00120DBF">
        <w:rPr>
          <w:rFonts w:ascii="Palatino Linotype" w:hAnsi="Palatino Linotype"/>
          <w:bCs/>
          <w:color w:val="000000" w:themeColor="text1"/>
          <w:sz w:val="28"/>
          <w:szCs w:val="28"/>
        </w:rPr>
        <w:t>) Со,</w:t>
      </w:r>
      <w:r w:rsidRPr="00120DBF">
        <w:rPr>
          <w:rFonts w:ascii="Palatino Linotype" w:hAnsi="Palatino Linotype"/>
          <w:bCs/>
          <w:color w:val="000000" w:themeColor="text1"/>
          <w:sz w:val="28"/>
          <w:szCs w:val="28"/>
          <w:lang w:val="en-US"/>
        </w:rPr>
        <w:t>Hg</w:t>
      </w:r>
      <w:r w:rsidRPr="00120DBF">
        <w:rPr>
          <w:rFonts w:ascii="Palatino Linotype" w:hAnsi="Palatino Linotype"/>
          <w:bCs/>
          <w:color w:val="000000" w:themeColor="text1"/>
          <w:sz w:val="28"/>
          <w:szCs w:val="28"/>
        </w:rPr>
        <w:t>;</w:t>
      </w:r>
    </w:p>
    <w:p w14:paraId="5302E971" w14:textId="77777777" w:rsidR="00AA11E2" w:rsidRPr="00120DBF" w:rsidRDefault="00AA11E2" w:rsidP="00AA11E2">
      <w:pPr>
        <w:spacing w:after="0" w:line="240" w:lineRule="auto"/>
        <w:jc w:val="both"/>
        <w:rPr>
          <w:rFonts w:ascii="Palatino Linotype" w:hAnsi="Palatino Linotype"/>
          <w:bCs/>
          <w:color w:val="000000" w:themeColor="text1"/>
          <w:sz w:val="28"/>
          <w:szCs w:val="28"/>
        </w:rPr>
      </w:pPr>
      <w:r w:rsidRPr="00120DBF">
        <w:rPr>
          <w:rFonts w:ascii="Palatino Linotype" w:hAnsi="Palatino Linotype"/>
          <w:bCs/>
          <w:color w:val="000000" w:themeColor="text1"/>
          <w:sz w:val="28"/>
          <w:szCs w:val="28"/>
        </w:rPr>
        <w:t>$</w:t>
      </w:r>
      <w:r w:rsidRPr="00120DBF">
        <w:rPr>
          <w:rFonts w:ascii="Palatino Linotype" w:hAnsi="Palatino Linotype"/>
          <w:bCs/>
          <w:color w:val="000000" w:themeColor="text1"/>
          <w:sz w:val="28"/>
          <w:szCs w:val="28"/>
          <w:lang w:val="en-US"/>
        </w:rPr>
        <w:t>D</w:t>
      </w:r>
      <w:r w:rsidRPr="00120DBF">
        <w:rPr>
          <w:rFonts w:ascii="Palatino Linotype" w:hAnsi="Palatino Linotype"/>
          <w:bCs/>
          <w:color w:val="000000" w:themeColor="text1"/>
          <w:sz w:val="28"/>
          <w:szCs w:val="28"/>
        </w:rPr>
        <w:t xml:space="preserve">) </w:t>
      </w:r>
      <w:r w:rsidRPr="00120DBF">
        <w:rPr>
          <w:rFonts w:ascii="Palatino Linotype" w:hAnsi="Palatino Linotype"/>
          <w:bCs/>
          <w:color w:val="000000" w:themeColor="text1"/>
          <w:sz w:val="28"/>
          <w:szCs w:val="28"/>
          <w:lang w:val="en-US"/>
        </w:rPr>
        <w:t>Cu</w:t>
      </w:r>
      <w:r w:rsidRPr="00120DBF">
        <w:rPr>
          <w:rFonts w:ascii="Palatino Linotype" w:hAnsi="Palatino Linotype"/>
          <w:bCs/>
          <w:color w:val="000000" w:themeColor="text1"/>
          <w:sz w:val="28"/>
          <w:szCs w:val="28"/>
        </w:rPr>
        <w:t>,</w:t>
      </w:r>
      <w:r w:rsidRPr="00120DBF">
        <w:rPr>
          <w:rFonts w:ascii="Palatino Linotype" w:hAnsi="Palatino Linotype"/>
          <w:bCs/>
          <w:color w:val="000000" w:themeColor="text1"/>
          <w:sz w:val="28"/>
          <w:szCs w:val="28"/>
          <w:lang w:val="en-US"/>
        </w:rPr>
        <w:t>Fe</w:t>
      </w:r>
      <w:r w:rsidRPr="00120DBF">
        <w:rPr>
          <w:rFonts w:ascii="Palatino Linotype" w:hAnsi="Palatino Linotype"/>
          <w:bCs/>
          <w:color w:val="000000" w:themeColor="text1"/>
          <w:sz w:val="28"/>
          <w:szCs w:val="28"/>
        </w:rPr>
        <w:t xml:space="preserve">,Со; </w:t>
      </w:r>
    </w:p>
    <w:p w14:paraId="31C2760F"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$E) Fe Co;</w:t>
      </w:r>
    </w:p>
    <w:p w14:paraId="0C37E768" w14:textId="1AA9BD87" w:rsidR="00AA11E2" w:rsidRPr="00120DBF" w:rsidRDefault="00120DBF"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@92.</w:t>
      </w:r>
    </w:p>
    <w:p w14:paraId="57B53EF8" w14:textId="77777777" w:rsidR="006A052E" w:rsidRPr="00120DBF" w:rsidRDefault="00677A74" w:rsidP="00AA11E2">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S</w:t>
      </w:r>
      <w:r w:rsidR="006A052E" w:rsidRPr="00120DBF">
        <w:rPr>
          <w:rFonts w:ascii="Palatino Linotype" w:hAnsi="Palatino Linotype" w:cs="Arial"/>
          <w:bCs/>
          <w:color w:val="000000"/>
          <w:sz w:val="28"/>
          <w:szCs w:val="28"/>
          <w:lang w:val="en-US"/>
        </w:rPr>
        <w:t>how the formula the degree of separation</w:t>
      </w:r>
    </w:p>
    <w:p w14:paraId="5F3DA727"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$A)</w:t>
      </w:r>
      <w:r w:rsidRPr="00120DBF">
        <w:rPr>
          <w:rFonts w:ascii="Palatino Linotype" w:hAnsi="Palatino Linotype"/>
          <w:bCs/>
          <w:lang w:val="en-US"/>
        </w:rPr>
        <w:t xml:space="preserve"> </w:t>
      </w:r>
      <w:r w:rsidRPr="00120DBF">
        <w:rPr>
          <w:rFonts w:ascii="Palatino Linotype" w:hAnsi="Palatino Linotype"/>
          <w:bCs/>
          <w:position w:val="-30"/>
          <w:sz w:val="28"/>
          <w:szCs w:val="28"/>
        </w:rPr>
        <w:object w:dxaOrig="1280" w:dyaOrig="680" w14:anchorId="6915D418">
          <v:shape id="_x0000_i1030" type="#_x0000_t75" style="width:82.5pt;height:44.25pt" o:ole="">
            <v:imagedata r:id="rId16" o:title=""/>
          </v:shape>
          <o:OLEObject Type="Embed" ProgID="Equation.3" ShapeID="_x0000_i1030" DrawAspect="Content" ObjectID="_1839394154" r:id="rId17"/>
        </w:object>
      </w:r>
      <w:r w:rsidRPr="00120DBF">
        <w:rPr>
          <w:rFonts w:ascii="Palatino Linotype" w:hAnsi="Palatino Linotype"/>
          <w:bCs/>
          <w:color w:val="000000" w:themeColor="text1"/>
          <w:sz w:val="28"/>
          <w:szCs w:val="28"/>
          <w:lang w:val="en-US"/>
        </w:rPr>
        <w:t>;</w:t>
      </w:r>
    </w:p>
    <w:p w14:paraId="5B42750F"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 $B) </w:t>
      </w:r>
      <w:r w:rsidRPr="00120DBF">
        <w:rPr>
          <w:rFonts w:ascii="Palatino Linotype" w:hAnsi="Palatino Linotype"/>
          <w:bCs/>
          <w:position w:val="-30"/>
          <w:sz w:val="28"/>
          <w:szCs w:val="28"/>
        </w:rPr>
        <w:object w:dxaOrig="1820" w:dyaOrig="680" w14:anchorId="05768E64">
          <v:shape id="_x0000_i1031" type="#_x0000_t75" style="width:117.75pt;height:44.25pt" o:ole="">
            <v:imagedata r:id="rId18" o:title=""/>
          </v:shape>
          <o:OLEObject Type="Embed" ProgID="Equation.3" ShapeID="_x0000_i1031" DrawAspect="Content" ObjectID="_1839394155" r:id="rId19"/>
        </w:object>
      </w:r>
      <w:r w:rsidRPr="00120DBF">
        <w:rPr>
          <w:rFonts w:ascii="Palatino Linotype" w:hAnsi="Palatino Linotype"/>
          <w:bCs/>
          <w:color w:val="000000" w:themeColor="text1"/>
          <w:sz w:val="28"/>
          <w:szCs w:val="28"/>
          <w:lang w:val="en-US"/>
        </w:rPr>
        <w:t>;</w:t>
      </w:r>
    </w:p>
    <w:p w14:paraId="1F919DE3"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$C) </w:t>
      </w:r>
      <w:r w:rsidRPr="00120DBF">
        <w:rPr>
          <w:rFonts w:ascii="Palatino Linotype" w:hAnsi="Palatino Linotype"/>
          <w:bCs/>
          <w:position w:val="-30"/>
          <w:sz w:val="28"/>
          <w:szCs w:val="28"/>
        </w:rPr>
        <w:object w:dxaOrig="1460" w:dyaOrig="680" w14:anchorId="3041347F">
          <v:shape id="_x0000_i1032" type="#_x0000_t75" style="width:93.75pt;height:44.25pt" o:ole="">
            <v:imagedata r:id="rId20" o:title=""/>
          </v:shape>
          <o:OLEObject Type="Embed" ProgID="Equation.3" ShapeID="_x0000_i1032" DrawAspect="Content" ObjectID="_1839394156" r:id="rId21"/>
        </w:object>
      </w:r>
      <w:r w:rsidRPr="00120DBF">
        <w:rPr>
          <w:rFonts w:ascii="Palatino Linotype" w:hAnsi="Palatino Linotype"/>
          <w:bCs/>
          <w:color w:val="000000" w:themeColor="text1"/>
          <w:sz w:val="28"/>
          <w:szCs w:val="28"/>
          <w:lang w:val="en-US"/>
        </w:rPr>
        <w:t>;</w:t>
      </w:r>
    </w:p>
    <w:p w14:paraId="3062D459"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$D) </w:t>
      </w:r>
      <w:r w:rsidRPr="00120DBF">
        <w:rPr>
          <w:rFonts w:ascii="Palatino Linotype" w:hAnsi="Palatino Linotype"/>
          <w:bCs/>
          <w:position w:val="-30"/>
          <w:sz w:val="28"/>
          <w:szCs w:val="28"/>
        </w:rPr>
        <w:object w:dxaOrig="1460" w:dyaOrig="680" w14:anchorId="5087BF62">
          <v:shape id="_x0000_i1033" type="#_x0000_t75" style="width:93.75pt;height:44.25pt" o:ole="">
            <v:imagedata r:id="rId22" o:title=""/>
          </v:shape>
          <o:OLEObject Type="Embed" ProgID="Equation.3" ShapeID="_x0000_i1033" DrawAspect="Content" ObjectID="_1839394157" r:id="rId23"/>
        </w:object>
      </w:r>
      <w:r w:rsidRPr="00120DBF">
        <w:rPr>
          <w:rFonts w:ascii="Palatino Linotype" w:hAnsi="Palatino Linotype"/>
          <w:bCs/>
          <w:color w:val="000000" w:themeColor="text1"/>
          <w:sz w:val="28"/>
          <w:szCs w:val="28"/>
          <w:lang w:val="en-US"/>
        </w:rPr>
        <w:t xml:space="preserve">; </w:t>
      </w:r>
    </w:p>
    <w:p w14:paraId="5A792DBA"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$E) </w:t>
      </w:r>
      <w:r w:rsidRPr="00120DBF">
        <w:rPr>
          <w:rFonts w:ascii="Palatino Linotype" w:hAnsi="Palatino Linotype"/>
          <w:bCs/>
          <w:position w:val="-30"/>
          <w:sz w:val="28"/>
          <w:szCs w:val="28"/>
        </w:rPr>
        <w:object w:dxaOrig="1960" w:dyaOrig="680" w14:anchorId="02C5E4E0">
          <v:shape id="_x0000_i1034" type="#_x0000_t75" style="width:126pt;height:44.25pt" o:ole="">
            <v:imagedata r:id="rId24" o:title=""/>
          </v:shape>
          <o:OLEObject Type="Embed" ProgID="Equation.3" ShapeID="_x0000_i1034" DrawAspect="Content" ObjectID="_1839394158" r:id="rId25"/>
        </w:object>
      </w:r>
      <w:r w:rsidRPr="00120DBF">
        <w:rPr>
          <w:rFonts w:ascii="Palatino Linotype" w:hAnsi="Palatino Linotype"/>
          <w:bCs/>
          <w:color w:val="000000" w:themeColor="text1"/>
          <w:sz w:val="28"/>
          <w:szCs w:val="28"/>
          <w:lang w:val="en-US"/>
        </w:rPr>
        <w:t>;</w:t>
      </w:r>
    </w:p>
    <w:p w14:paraId="75DC18C6" w14:textId="1B5F24D2" w:rsidR="00AA11E2" w:rsidRPr="00120DBF" w:rsidRDefault="00120DBF"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@93.</w:t>
      </w:r>
    </w:p>
    <w:p w14:paraId="17AF6CD4" w14:textId="77777777" w:rsidR="00AA11E2" w:rsidRPr="00120DBF" w:rsidRDefault="00EE062A"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cs="Arial"/>
          <w:bCs/>
          <w:color w:val="000000"/>
          <w:sz w:val="28"/>
          <w:szCs w:val="28"/>
          <w:lang w:val="en-US"/>
        </w:rPr>
        <w:t>What is the division coefficient</w:t>
      </w:r>
      <w:r w:rsidR="00AA11E2" w:rsidRPr="00120DBF">
        <w:rPr>
          <w:rFonts w:ascii="Palatino Linotype" w:hAnsi="Palatino Linotype"/>
          <w:bCs/>
          <w:color w:val="000000" w:themeColor="text1"/>
          <w:sz w:val="28"/>
          <w:szCs w:val="28"/>
          <w:lang w:val="en-US"/>
        </w:rPr>
        <w:t xml:space="preserve">? </w:t>
      </w:r>
    </w:p>
    <w:p w14:paraId="3FEEAF19"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$A)</w:t>
      </w:r>
      <w:r w:rsidRPr="00120DBF">
        <w:rPr>
          <w:rFonts w:ascii="Palatino Linotype" w:hAnsi="Palatino Linotype"/>
          <w:bCs/>
          <w:sz w:val="28"/>
          <w:szCs w:val="28"/>
          <w:lang w:val="en-US"/>
        </w:rPr>
        <w:t xml:space="preserve"> </w:t>
      </w:r>
      <w:r w:rsidR="00EE062A" w:rsidRPr="00120DBF">
        <w:rPr>
          <w:rFonts w:ascii="Palatino Linotype" w:hAnsi="Palatino Linotype" w:cs="Arial"/>
          <w:bCs/>
          <w:color w:val="000000"/>
          <w:sz w:val="28"/>
          <w:szCs w:val="28"/>
          <w:lang w:val="en-US"/>
        </w:rPr>
        <w:t>there is no exact answer</w:t>
      </w:r>
      <w:r w:rsidRPr="00120DBF">
        <w:rPr>
          <w:rFonts w:ascii="Palatino Linotype" w:hAnsi="Palatino Linotype"/>
          <w:bCs/>
          <w:color w:val="000000" w:themeColor="text1"/>
          <w:sz w:val="28"/>
          <w:szCs w:val="28"/>
          <w:lang w:val="en-US"/>
        </w:rPr>
        <w:t xml:space="preserve">; </w:t>
      </w:r>
    </w:p>
    <w:p w14:paraId="42C020C2"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$B) </w:t>
      </w:r>
      <w:r w:rsidR="00EE062A" w:rsidRPr="00120DBF">
        <w:rPr>
          <w:rFonts w:ascii="Palatino Linotype" w:hAnsi="Palatino Linotype" w:cs="Arial"/>
          <w:bCs/>
          <w:color w:val="000000"/>
          <w:sz w:val="28"/>
          <w:szCs w:val="28"/>
          <w:lang w:val="en-US"/>
        </w:rPr>
        <w:t>The separation coefficient is equal only to concentrations</w:t>
      </w:r>
      <w:r w:rsidRPr="00120DBF">
        <w:rPr>
          <w:rFonts w:ascii="Palatino Linotype" w:hAnsi="Palatino Linotype"/>
          <w:bCs/>
          <w:color w:val="000000" w:themeColor="text1"/>
          <w:sz w:val="28"/>
          <w:szCs w:val="28"/>
          <w:lang w:val="en-US"/>
        </w:rPr>
        <w:t xml:space="preserve">;  </w:t>
      </w:r>
    </w:p>
    <w:p w14:paraId="5FB581AD"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$C) </w:t>
      </w:r>
      <w:r w:rsidR="00EE062A" w:rsidRPr="00120DBF">
        <w:rPr>
          <w:rFonts w:ascii="Palatino Linotype" w:hAnsi="Palatino Linotype" w:cs="Arial"/>
          <w:bCs/>
          <w:color w:val="000000"/>
          <w:sz w:val="28"/>
          <w:szCs w:val="28"/>
          <w:lang w:val="en-US"/>
        </w:rPr>
        <w:t>The division coefficient is equal to the sum of all concentrations</w:t>
      </w:r>
      <w:r w:rsidRPr="00120DBF">
        <w:rPr>
          <w:rFonts w:ascii="Palatino Linotype" w:hAnsi="Palatino Linotype"/>
          <w:bCs/>
          <w:color w:val="000000" w:themeColor="text1"/>
          <w:sz w:val="28"/>
          <w:szCs w:val="28"/>
          <w:lang w:val="en-US"/>
        </w:rPr>
        <w:t xml:space="preserve">; </w:t>
      </w:r>
    </w:p>
    <w:p w14:paraId="513CA376"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$D) </w:t>
      </w:r>
      <w:r w:rsidR="00EE062A" w:rsidRPr="00120DBF">
        <w:rPr>
          <w:rFonts w:ascii="Palatino Linotype" w:hAnsi="Palatino Linotype" w:cs="Arial"/>
          <w:bCs/>
          <w:color w:val="000000"/>
          <w:sz w:val="28"/>
          <w:szCs w:val="28"/>
          <w:lang w:val="en-US"/>
        </w:rPr>
        <w:t>The quantitative nature of the separation is called the separation coefficient</w:t>
      </w:r>
      <w:r w:rsidRPr="00120DBF">
        <w:rPr>
          <w:rFonts w:ascii="Palatino Linotype" w:hAnsi="Palatino Linotype"/>
          <w:bCs/>
          <w:color w:val="000000" w:themeColor="text1"/>
          <w:sz w:val="28"/>
          <w:szCs w:val="28"/>
          <w:lang w:val="en-US"/>
        </w:rPr>
        <w:t>;</w:t>
      </w:r>
    </w:p>
    <w:p w14:paraId="1E57C900" w14:textId="77777777" w:rsidR="00AA11E2" w:rsidRPr="00120DBF" w:rsidRDefault="00AA11E2" w:rsidP="00AA11E2">
      <w:pPr>
        <w:pStyle w:val="HTML"/>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$E) </w:t>
      </w:r>
      <w:r w:rsidR="00EE062A" w:rsidRPr="00120DBF">
        <w:rPr>
          <w:rFonts w:ascii="Palatino Linotype" w:hAnsi="Palatino Linotype" w:cs="Arial"/>
          <w:bCs/>
          <w:color w:val="000000"/>
          <w:sz w:val="28"/>
          <w:szCs w:val="28"/>
          <w:lang w:val="en-US"/>
        </w:rPr>
        <w:t>the qualitative characteristic of the separation is called the separation coefficient</w:t>
      </w:r>
      <w:r w:rsidRPr="00120DBF">
        <w:rPr>
          <w:rFonts w:ascii="Palatino Linotype" w:hAnsi="Palatino Linotype"/>
          <w:bCs/>
          <w:color w:val="000000" w:themeColor="text1"/>
          <w:sz w:val="28"/>
          <w:szCs w:val="28"/>
          <w:lang w:val="en-US"/>
        </w:rPr>
        <w:t xml:space="preserve">; </w:t>
      </w:r>
    </w:p>
    <w:p w14:paraId="28C6C464" w14:textId="20C50988" w:rsidR="00AA11E2" w:rsidRPr="00120DBF" w:rsidRDefault="00120DBF"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@94.</w:t>
      </w:r>
    </w:p>
    <w:p w14:paraId="6C68FD6D" w14:textId="77777777" w:rsidR="00EE062A" w:rsidRPr="00120DBF" w:rsidRDefault="00EE062A" w:rsidP="00AA11E2">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How does the nickel cation form compounds with dimethylglyoxime and diacetyldioxime?</w:t>
      </w:r>
    </w:p>
    <w:p w14:paraId="12CF3B48"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$A)</w:t>
      </w:r>
      <w:r w:rsidRPr="00120DBF">
        <w:rPr>
          <w:rFonts w:ascii="Palatino Linotype" w:hAnsi="Palatino Linotype"/>
          <w:bCs/>
          <w:sz w:val="28"/>
          <w:szCs w:val="28"/>
          <w:lang w:val="en-US"/>
        </w:rPr>
        <w:t xml:space="preserve"> </w:t>
      </w:r>
      <w:r w:rsidR="00EE062A" w:rsidRPr="00120DBF">
        <w:rPr>
          <w:rFonts w:ascii="Palatino Linotype" w:hAnsi="Palatino Linotype" w:cs="Arial"/>
          <w:bCs/>
          <w:color w:val="000000"/>
          <w:sz w:val="28"/>
          <w:szCs w:val="28"/>
          <w:lang w:val="en-US"/>
        </w:rPr>
        <w:t>Black sediment</w:t>
      </w:r>
      <w:r w:rsidRPr="00120DBF">
        <w:rPr>
          <w:rFonts w:ascii="Palatino Linotype" w:hAnsi="Palatino Linotype"/>
          <w:bCs/>
          <w:color w:val="000000" w:themeColor="text1"/>
          <w:sz w:val="28"/>
          <w:szCs w:val="28"/>
          <w:lang w:val="en-US"/>
        </w:rPr>
        <w:t>;</w:t>
      </w:r>
    </w:p>
    <w:p w14:paraId="3321F639"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$B) </w:t>
      </w:r>
      <w:r w:rsidR="00EE062A" w:rsidRPr="00120DBF">
        <w:rPr>
          <w:rFonts w:ascii="Palatino Linotype" w:hAnsi="Palatino Linotype" w:cs="Arial"/>
          <w:bCs/>
          <w:color w:val="000000"/>
          <w:sz w:val="28"/>
          <w:szCs w:val="28"/>
          <w:lang w:val="en-US"/>
        </w:rPr>
        <w:t>blue sediment</w:t>
      </w:r>
      <w:r w:rsidRPr="00120DBF">
        <w:rPr>
          <w:rFonts w:ascii="Palatino Linotype" w:hAnsi="Palatino Linotype"/>
          <w:bCs/>
          <w:color w:val="000000" w:themeColor="text1"/>
          <w:sz w:val="28"/>
          <w:szCs w:val="28"/>
          <w:lang w:val="en-US"/>
        </w:rPr>
        <w:t xml:space="preserve">; </w:t>
      </w:r>
    </w:p>
    <w:p w14:paraId="38EFC3F8"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$C) </w:t>
      </w:r>
      <w:r w:rsidR="00EE062A" w:rsidRPr="00120DBF">
        <w:rPr>
          <w:rFonts w:ascii="Palatino Linotype" w:hAnsi="Palatino Linotype"/>
          <w:bCs/>
          <w:color w:val="000000" w:themeColor="text1"/>
          <w:sz w:val="28"/>
          <w:szCs w:val="28"/>
          <w:lang w:val="en-US"/>
        </w:rPr>
        <w:t xml:space="preserve">yellow </w:t>
      </w:r>
      <w:r w:rsidR="00EE062A" w:rsidRPr="00120DBF">
        <w:rPr>
          <w:rFonts w:ascii="Palatino Linotype" w:hAnsi="Palatino Linotype" w:cs="Arial"/>
          <w:bCs/>
          <w:color w:val="000000"/>
          <w:sz w:val="28"/>
          <w:szCs w:val="28"/>
          <w:lang w:val="en-US"/>
        </w:rPr>
        <w:t>sediment</w:t>
      </w:r>
      <w:r w:rsidRPr="00120DBF">
        <w:rPr>
          <w:rFonts w:ascii="Palatino Linotype" w:hAnsi="Palatino Linotype"/>
          <w:bCs/>
          <w:color w:val="000000" w:themeColor="text1"/>
          <w:sz w:val="28"/>
          <w:szCs w:val="28"/>
          <w:lang w:val="en-US"/>
        </w:rPr>
        <w:t xml:space="preserve">; </w:t>
      </w:r>
    </w:p>
    <w:p w14:paraId="613DE413"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$D) </w:t>
      </w:r>
      <w:r w:rsidR="00EE062A" w:rsidRPr="00120DBF">
        <w:rPr>
          <w:rFonts w:ascii="Palatino Linotype" w:hAnsi="Palatino Linotype"/>
          <w:bCs/>
          <w:color w:val="000000" w:themeColor="text1"/>
          <w:sz w:val="28"/>
          <w:szCs w:val="28"/>
          <w:lang w:val="en-US"/>
        </w:rPr>
        <w:t xml:space="preserve">red </w:t>
      </w:r>
      <w:r w:rsidR="00EE062A" w:rsidRPr="00120DBF">
        <w:rPr>
          <w:rFonts w:ascii="Palatino Linotype" w:hAnsi="Palatino Linotype" w:cs="Arial"/>
          <w:bCs/>
          <w:color w:val="000000"/>
          <w:sz w:val="28"/>
          <w:szCs w:val="28"/>
          <w:lang w:val="en-US"/>
        </w:rPr>
        <w:t>sediment</w:t>
      </w:r>
      <w:r w:rsidRPr="00120DBF">
        <w:rPr>
          <w:rFonts w:ascii="Palatino Linotype" w:hAnsi="Palatino Linotype"/>
          <w:bCs/>
          <w:color w:val="000000" w:themeColor="text1"/>
          <w:sz w:val="28"/>
          <w:szCs w:val="28"/>
          <w:lang w:val="en-US"/>
        </w:rPr>
        <w:t xml:space="preserve">; </w:t>
      </w:r>
    </w:p>
    <w:p w14:paraId="1E6384B8"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$E) </w:t>
      </w:r>
      <w:r w:rsidR="00EE062A" w:rsidRPr="00120DBF">
        <w:rPr>
          <w:rFonts w:ascii="Palatino Linotype" w:hAnsi="Palatino Linotype"/>
          <w:bCs/>
          <w:color w:val="000000" w:themeColor="text1"/>
          <w:sz w:val="28"/>
          <w:szCs w:val="28"/>
          <w:lang w:val="en-US"/>
        </w:rPr>
        <w:t xml:space="preserve">orange </w:t>
      </w:r>
      <w:r w:rsidR="00EE062A" w:rsidRPr="00120DBF">
        <w:rPr>
          <w:rFonts w:ascii="Palatino Linotype" w:hAnsi="Palatino Linotype" w:cs="Arial"/>
          <w:bCs/>
          <w:color w:val="000000"/>
          <w:sz w:val="28"/>
          <w:szCs w:val="28"/>
          <w:lang w:val="en-US"/>
        </w:rPr>
        <w:t>sediment</w:t>
      </w:r>
      <w:r w:rsidRPr="00120DBF">
        <w:rPr>
          <w:rFonts w:ascii="Palatino Linotype" w:hAnsi="Palatino Linotype"/>
          <w:bCs/>
          <w:color w:val="000000" w:themeColor="text1"/>
          <w:sz w:val="28"/>
          <w:szCs w:val="28"/>
          <w:lang w:val="en-US"/>
        </w:rPr>
        <w:t xml:space="preserve">; </w:t>
      </w:r>
    </w:p>
    <w:p w14:paraId="6AE75C2F" w14:textId="4AC8AAA6" w:rsidR="00AA11E2" w:rsidRPr="00120DBF" w:rsidRDefault="00120DBF"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@95.</w:t>
      </w:r>
    </w:p>
    <w:p w14:paraId="48C87301" w14:textId="77777777" w:rsidR="00AA11E2" w:rsidRPr="00120DBF" w:rsidRDefault="003436DC"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cs="Arial"/>
          <w:bCs/>
          <w:color w:val="000000"/>
          <w:sz w:val="28"/>
          <w:szCs w:val="28"/>
          <w:lang w:val="en-US"/>
        </w:rPr>
        <w:t>What is the main reagent for the determination of nickel cation?</w:t>
      </w:r>
    </w:p>
    <w:p w14:paraId="4CF0D7FC"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$A) </w:t>
      </w:r>
      <w:r w:rsidR="003436DC" w:rsidRPr="00120DBF">
        <w:rPr>
          <w:rFonts w:ascii="Palatino Linotype" w:hAnsi="Palatino Linotype" w:cs="Arial"/>
          <w:bCs/>
          <w:color w:val="000000"/>
          <w:sz w:val="28"/>
          <w:szCs w:val="28"/>
          <w:lang w:val="en-US"/>
        </w:rPr>
        <w:t>Aluminum</w:t>
      </w:r>
      <w:r w:rsidRPr="00120DBF">
        <w:rPr>
          <w:rFonts w:ascii="Palatino Linotype" w:eastAsia="Times New Roman" w:hAnsi="Palatino Linotype" w:cs="Times New Roman"/>
          <w:bCs/>
          <w:sz w:val="28"/>
          <w:szCs w:val="28"/>
          <w:lang w:val="en-US"/>
        </w:rPr>
        <w:t>;</w:t>
      </w:r>
    </w:p>
    <w:p w14:paraId="4E9ACA98"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$B) </w:t>
      </w:r>
      <w:r w:rsidR="003436DC" w:rsidRPr="00120DBF">
        <w:rPr>
          <w:rFonts w:ascii="Palatino Linotype" w:hAnsi="Palatino Linotype" w:cs="Arial"/>
          <w:bCs/>
          <w:color w:val="000000"/>
          <w:sz w:val="28"/>
          <w:szCs w:val="28"/>
          <w:lang w:val="en-US"/>
        </w:rPr>
        <w:t>Oxyquinoline</w:t>
      </w:r>
      <w:r w:rsidRPr="00120DBF">
        <w:rPr>
          <w:rFonts w:ascii="Palatino Linotype" w:hAnsi="Palatino Linotype"/>
          <w:bCs/>
          <w:color w:val="000000" w:themeColor="text1"/>
          <w:sz w:val="28"/>
          <w:szCs w:val="28"/>
          <w:lang w:val="en-US"/>
        </w:rPr>
        <w:t>;</w:t>
      </w:r>
    </w:p>
    <w:p w14:paraId="235B0036"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$C) </w:t>
      </w:r>
      <w:r w:rsidR="003436DC" w:rsidRPr="00120DBF">
        <w:rPr>
          <w:rFonts w:ascii="Palatino Linotype" w:hAnsi="Palatino Linotype" w:cs="Arial"/>
          <w:bCs/>
          <w:color w:val="000000"/>
          <w:sz w:val="28"/>
          <w:szCs w:val="28"/>
          <w:lang w:val="en-US"/>
        </w:rPr>
        <w:t>Dimethylglyoxime</w:t>
      </w:r>
      <w:r w:rsidRPr="00120DBF">
        <w:rPr>
          <w:rFonts w:ascii="Palatino Linotype" w:hAnsi="Palatino Linotype"/>
          <w:bCs/>
          <w:color w:val="000000" w:themeColor="text1"/>
          <w:sz w:val="28"/>
          <w:szCs w:val="28"/>
          <w:lang w:val="en-US"/>
        </w:rPr>
        <w:t>;</w:t>
      </w:r>
    </w:p>
    <w:p w14:paraId="7523ED08" w14:textId="77777777" w:rsidR="00AA11E2" w:rsidRPr="00120DBF" w:rsidRDefault="00AA11E2" w:rsidP="00AA11E2">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bCs/>
          <w:color w:val="000000" w:themeColor="text1"/>
          <w:sz w:val="28"/>
          <w:szCs w:val="28"/>
          <w:lang w:val="en-US"/>
        </w:rPr>
        <w:t>$D)</w:t>
      </w:r>
      <w:r w:rsidRPr="00120DBF">
        <w:rPr>
          <w:rFonts w:ascii="Palatino Linotype" w:eastAsia="Times New Roman" w:hAnsi="Palatino Linotype" w:cs="Times New Roman"/>
          <w:bCs/>
          <w:sz w:val="28"/>
          <w:szCs w:val="28"/>
          <w:lang w:val="en-US"/>
        </w:rPr>
        <w:t xml:space="preserve"> </w:t>
      </w:r>
      <w:r w:rsidR="003436DC" w:rsidRPr="00120DBF">
        <w:rPr>
          <w:rFonts w:ascii="Palatino Linotype" w:hAnsi="Palatino Linotype" w:cs="Arial"/>
          <w:bCs/>
          <w:color w:val="000000"/>
          <w:sz w:val="28"/>
          <w:szCs w:val="28"/>
          <w:lang w:val="en-US"/>
        </w:rPr>
        <w:t>ditizon</w:t>
      </w:r>
      <w:r w:rsidRPr="00120DBF">
        <w:rPr>
          <w:rFonts w:ascii="Palatino Linotype" w:hAnsi="Palatino Linotype"/>
          <w:bCs/>
          <w:color w:val="000000" w:themeColor="text1"/>
          <w:sz w:val="28"/>
          <w:szCs w:val="28"/>
          <w:lang w:val="en-US"/>
        </w:rPr>
        <w:t xml:space="preserve">;  </w:t>
      </w:r>
    </w:p>
    <w:p w14:paraId="7E494ECD" w14:textId="77777777" w:rsidR="00AA11E2" w:rsidRPr="00120DBF" w:rsidRDefault="00AA11E2" w:rsidP="00AA11E2">
      <w:pPr>
        <w:spacing w:after="0" w:line="240" w:lineRule="auto"/>
        <w:jc w:val="both"/>
        <w:rPr>
          <w:rFonts w:ascii="Palatino Linotype" w:hAnsi="Palatino Linotype"/>
          <w:bCs/>
          <w:sz w:val="28"/>
          <w:szCs w:val="28"/>
          <w:lang w:val="en-US"/>
        </w:rPr>
      </w:pPr>
      <w:r w:rsidRPr="00120DBF">
        <w:rPr>
          <w:rFonts w:ascii="Palatino Linotype" w:hAnsi="Palatino Linotype"/>
          <w:bCs/>
          <w:color w:val="000000" w:themeColor="text1"/>
          <w:sz w:val="28"/>
          <w:szCs w:val="28"/>
          <w:lang w:val="en-US"/>
        </w:rPr>
        <w:t xml:space="preserve">$E) </w:t>
      </w:r>
      <w:r w:rsidR="003436DC" w:rsidRPr="00120DBF">
        <w:rPr>
          <w:rFonts w:ascii="Palatino Linotype" w:hAnsi="Palatino Linotype" w:cs="Arial"/>
          <w:bCs/>
          <w:color w:val="000000"/>
          <w:sz w:val="28"/>
          <w:szCs w:val="28"/>
          <w:lang w:val="en-US"/>
        </w:rPr>
        <w:t>Naphthalene</w:t>
      </w:r>
      <w:r w:rsidRPr="00120DBF">
        <w:rPr>
          <w:rFonts w:ascii="Palatino Linotype" w:eastAsia="Times New Roman" w:hAnsi="Palatino Linotype" w:cs="Times New Roman"/>
          <w:bCs/>
          <w:sz w:val="28"/>
          <w:szCs w:val="28"/>
          <w:lang w:val="en-US"/>
        </w:rPr>
        <w:t>;</w:t>
      </w:r>
      <w:r w:rsidRPr="00120DBF">
        <w:rPr>
          <w:rFonts w:ascii="Palatino Linotype" w:hAnsi="Palatino Linotype"/>
          <w:bCs/>
          <w:color w:val="000000" w:themeColor="text1"/>
          <w:sz w:val="28"/>
          <w:szCs w:val="28"/>
          <w:lang w:val="en-US"/>
        </w:rPr>
        <w:t xml:space="preserve"> </w:t>
      </w:r>
    </w:p>
    <w:p w14:paraId="5D611B43" w14:textId="461BD5F9" w:rsidR="00AA11E2" w:rsidRPr="00120DBF" w:rsidRDefault="00120DBF"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@96.</w:t>
      </w:r>
    </w:p>
    <w:p w14:paraId="715FBEDD" w14:textId="77777777" w:rsidR="009B4D49" w:rsidRPr="00120DBF" w:rsidRDefault="009B4D49" w:rsidP="00AA11E2">
      <w:pPr>
        <w:spacing w:after="0" w:line="240" w:lineRule="auto"/>
        <w:jc w:val="both"/>
        <w:rPr>
          <w:rFonts w:ascii="Palatino Linotype" w:hAnsi="Palatino Linotype" w:cs="Arial"/>
          <w:bCs/>
          <w:color w:val="000000"/>
          <w:sz w:val="21"/>
          <w:szCs w:val="21"/>
          <w:lang w:val="en-US"/>
        </w:rPr>
      </w:pPr>
      <w:r w:rsidRPr="00120DBF">
        <w:rPr>
          <w:rFonts w:ascii="Palatino Linotype" w:hAnsi="Palatino Linotype" w:cs="Arial"/>
          <w:bCs/>
          <w:color w:val="000000"/>
          <w:sz w:val="21"/>
          <w:szCs w:val="21"/>
          <w:lang w:val="en-US"/>
        </w:rPr>
        <w:t>hat reagent is used to detect ammonium cation in the laboratory?</w:t>
      </w:r>
    </w:p>
    <w:p w14:paraId="012A2936"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$A)</w:t>
      </w:r>
      <w:r w:rsidRPr="00120DBF">
        <w:rPr>
          <w:rFonts w:ascii="Palatino Linotype" w:eastAsia="Times New Roman" w:hAnsi="Palatino Linotype" w:cs="Times New Roman"/>
          <w:bCs/>
          <w:sz w:val="28"/>
          <w:szCs w:val="28"/>
          <w:lang w:val="en-US"/>
        </w:rPr>
        <w:t xml:space="preserve"> </w:t>
      </w:r>
      <w:r w:rsidR="009B4D49" w:rsidRPr="00120DBF">
        <w:rPr>
          <w:rFonts w:ascii="Palatino Linotype" w:hAnsi="Palatino Linotype" w:cs="Arial"/>
          <w:bCs/>
          <w:color w:val="000000"/>
          <w:sz w:val="21"/>
          <w:szCs w:val="21"/>
          <w:lang w:val="en-US"/>
        </w:rPr>
        <w:t>acid</w:t>
      </w:r>
      <w:r w:rsidRPr="00120DBF">
        <w:rPr>
          <w:rFonts w:ascii="Palatino Linotype" w:eastAsia="Times New Roman" w:hAnsi="Palatino Linotype" w:cs="Times New Roman"/>
          <w:bCs/>
          <w:sz w:val="28"/>
          <w:szCs w:val="28"/>
          <w:lang w:val="en-US"/>
        </w:rPr>
        <w:t>;</w:t>
      </w:r>
    </w:p>
    <w:p w14:paraId="497BB916"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$B) </w:t>
      </w:r>
      <w:r w:rsidR="009B4D49" w:rsidRPr="00120DBF">
        <w:rPr>
          <w:rFonts w:ascii="Palatino Linotype" w:hAnsi="Palatino Linotype" w:cs="Arial"/>
          <w:bCs/>
          <w:color w:val="000000"/>
          <w:sz w:val="21"/>
          <w:szCs w:val="21"/>
          <w:lang w:val="en-US"/>
        </w:rPr>
        <w:t>Nessler reagent</w:t>
      </w:r>
      <w:r w:rsidRPr="00120DBF">
        <w:rPr>
          <w:rFonts w:ascii="Palatino Linotype" w:hAnsi="Palatino Linotype"/>
          <w:bCs/>
          <w:color w:val="000000" w:themeColor="text1"/>
          <w:sz w:val="28"/>
          <w:szCs w:val="28"/>
          <w:lang w:val="en-US"/>
        </w:rPr>
        <w:t>;</w:t>
      </w:r>
    </w:p>
    <w:p w14:paraId="2A784AE0"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$C) </w:t>
      </w:r>
      <w:r w:rsidR="009B4D49" w:rsidRPr="00120DBF">
        <w:rPr>
          <w:rFonts w:ascii="Palatino Linotype" w:hAnsi="Palatino Linotype" w:cs="Arial"/>
          <w:bCs/>
          <w:color w:val="000000"/>
          <w:sz w:val="28"/>
          <w:szCs w:val="28"/>
          <w:lang w:val="en-US"/>
        </w:rPr>
        <w:t>Chugaev reagent</w:t>
      </w:r>
      <w:r w:rsidRPr="00120DBF">
        <w:rPr>
          <w:rFonts w:ascii="Palatino Linotype" w:hAnsi="Palatino Linotype"/>
          <w:bCs/>
          <w:color w:val="000000" w:themeColor="text1"/>
          <w:sz w:val="28"/>
          <w:szCs w:val="28"/>
          <w:lang w:val="en-US"/>
        </w:rPr>
        <w:t xml:space="preserve">; </w:t>
      </w:r>
    </w:p>
    <w:p w14:paraId="63DD360F" w14:textId="77777777" w:rsidR="00AA11E2" w:rsidRPr="00120DBF" w:rsidRDefault="00AA11E2" w:rsidP="00AA11E2">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bCs/>
          <w:color w:val="000000" w:themeColor="text1"/>
          <w:sz w:val="28"/>
          <w:szCs w:val="28"/>
          <w:lang w:val="en-US"/>
        </w:rPr>
        <w:t>$D)</w:t>
      </w:r>
      <w:r w:rsidRPr="00120DBF">
        <w:rPr>
          <w:rFonts w:ascii="Palatino Linotype" w:eastAsia="Times New Roman" w:hAnsi="Palatino Linotype" w:cs="Times New Roman"/>
          <w:bCs/>
          <w:sz w:val="28"/>
          <w:szCs w:val="28"/>
          <w:lang w:val="en-US"/>
        </w:rPr>
        <w:t xml:space="preserve"> </w:t>
      </w:r>
      <w:r w:rsidR="009B4D49" w:rsidRPr="00120DBF">
        <w:rPr>
          <w:rFonts w:ascii="Palatino Linotype" w:hAnsi="Palatino Linotype" w:cs="Arial"/>
          <w:bCs/>
          <w:color w:val="000000"/>
          <w:sz w:val="28"/>
          <w:szCs w:val="28"/>
          <w:lang w:val="en-US"/>
        </w:rPr>
        <w:t>alkalis</w:t>
      </w:r>
      <w:r w:rsidRPr="00120DBF">
        <w:rPr>
          <w:rFonts w:ascii="Palatino Linotype" w:hAnsi="Palatino Linotype"/>
          <w:bCs/>
          <w:color w:val="000000" w:themeColor="text1"/>
          <w:sz w:val="28"/>
          <w:szCs w:val="28"/>
          <w:lang w:val="en-US"/>
        </w:rPr>
        <w:t xml:space="preserve">;  </w:t>
      </w:r>
    </w:p>
    <w:p w14:paraId="386FD09D"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$E)</w:t>
      </w:r>
      <w:r w:rsidRPr="00120DBF">
        <w:rPr>
          <w:rFonts w:ascii="Palatino Linotype" w:eastAsia="Times New Roman" w:hAnsi="Palatino Linotype" w:cs="Times New Roman"/>
          <w:bCs/>
          <w:sz w:val="28"/>
          <w:szCs w:val="28"/>
          <w:lang w:val="en-US"/>
        </w:rPr>
        <w:t xml:space="preserve"> </w:t>
      </w:r>
      <w:r w:rsidR="009B4D49" w:rsidRPr="00120DBF">
        <w:rPr>
          <w:rFonts w:ascii="Palatino Linotype" w:hAnsi="Palatino Linotype"/>
          <w:bCs/>
          <w:color w:val="000000" w:themeColor="text1"/>
          <w:sz w:val="28"/>
          <w:szCs w:val="28"/>
          <w:lang w:val="en-US"/>
        </w:rPr>
        <w:t>Ilinsky reagent</w:t>
      </w:r>
      <w:r w:rsidRPr="00120DBF">
        <w:rPr>
          <w:rFonts w:ascii="Palatino Linotype" w:hAnsi="Palatino Linotype"/>
          <w:bCs/>
          <w:color w:val="000000" w:themeColor="text1"/>
          <w:sz w:val="28"/>
          <w:szCs w:val="28"/>
          <w:lang w:val="en-US"/>
        </w:rPr>
        <w:t>;</w:t>
      </w:r>
    </w:p>
    <w:p w14:paraId="34A2F7D8" w14:textId="722CEE54" w:rsidR="00AA11E2" w:rsidRPr="00120DBF" w:rsidRDefault="00120DBF"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@97.</w:t>
      </w:r>
    </w:p>
    <w:p w14:paraId="6B0AE704" w14:textId="77777777" w:rsidR="00AA11E2" w:rsidRPr="00120DBF" w:rsidRDefault="009B4D49"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cs="Arial"/>
          <w:bCs/>
          <w:color w:val="000000"/>
          <w:sz w:val="28"/>
          <w:szCs w:val="28"/>
          <w:lang w:val="en-US"/>
        </w:rPr>
        <w:t>Show the formula the separation coefficient</w:t>
      </w:r>
      <w:r w:rsidR="00AA11E2" w:rsidRPr="00120DBF">
        <w:rPr>
          <w:rFonts w:ascii="Palatino Linotype" w:hAnsi="Palatino Linotype" w:cs="Times New Roman"/>
          <w:bCs/>
          <w:color w:val="000000" w:themeColor="text1"/>
          <w:sz w:val="28"/>
          <w:szCs w:val="28"/>
          <w:lang w:val="en-US"/>
        </w:rPr>
        <w:t>?</w:t>
      </w:r>
    </w:p>
    <w:p w14:paraId="1C4D8495"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$A)</w:t>
      </w:r>
      <w:r w:rsidRPr="00120DBF">
        <w:rPr>
          <w:rFonts w:ascii="Palatino Linotype" w:eastAsia="Times New Roman" w:hAnsi="Palatino Linotype" w:cs="Times New Roman"/>
          <w:bCs/>
          <w:sz w:val="28"/>
          <w:szCs w:val="28"/>
          <w:lang w:val="en-US"/>
        </w:rPr>
        <w:t xml:space="preserve"> </w:t>
      </w:r>
      <w:r w:rsidRPr="00120DBF">
        <w:rPr>
          <w:rFonts w:ascii="Palatino Linotype" w:hAnsi="Palatino Linotype"/>
          <w:bCs/>
          <w:position w:val="-24"/>
          <w:sz w:val="28"/>
          <w:szCs w:val="28"/>
        </w:rPr>
        <w:object w:dxaOrig="1060" w:dyaOrig="620" w14:anchorId="7CEA29C8">
          <v:shape id="_x0000_i1035" type="#_x0000_t75" style="width:81.75pt;height:48.75pt" o:ole="">
            <v:imagedata r:id="rId26" o:title=""/>
          </v:shape>
          <o:OLEObject Type="Embed" ProgID="Equation.3" ShapeID="_x0000_i1035" DrawAspect="Content" ObjectID="_1839394159" r:id="rId27"/>
        </w:object>
      </w:r>
      <w:r w:rsidRPr="00120DBF">
        <w:rPr>
          <w:rFonts w:ascii="Palatino Linotype" w:eastAsia="Times New Roman" w:hAnsi="Palatino Linotype" w:cs="Times New Roman"/>
          <w:bCs/>
          <w:sz w:val="28"/>
          <w:szCs w:val="28"/>
          <w:lang w:val="en-US"/>
        </w:rPr>
        <w:t>;</w:t>
      </w:r>
    </w:p>
    <w:p w14:paraId="64E412FB"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$B) </w:t>
      </w:r>
      <w:r w:rsidRPr="00120DBF">
        <w:rPr>
          <w:rFonts w:ascii="Palatino Linotype" w:hAnsi="Palatino Linotype"/>
          <w:bCs/>
          <w:position w:val="-30"/>
          <w:sz w:val="28"/>
          <w:szCs w:val="28"/>
        </w:rPr>
        <w:object w:dxaOrig="1060" w:dyaOrig="680" w14:anchorId="3E51D7A4">
          <v:shape id="_x0000_i1036" type="#_x0000_t75" style="width:81.75pt;height:53.25pt" o:ole="">
            <v:imagedata r:id="rId28" o:title=""/>
          </v:shape>
          <o:OLEObject Type="Embed" ProgID="Equation.3" ShapeID="_x0000_i1036" DrawAspect="Content" ObjectID="_1839394160" r:id="rId29"/>
        </w:object>
      </w:r>
      <w:r w:rsidRPr="00120DBF">
        <w:rPr>
          <w:rFonts w:ascii="Palatino Linotype" w:hAnsi="Palatino Linotype"/>
          <w:bCs/>
          <w:color w:val="000000" w:themeColor="text1"/>
          <w:sz w:val="28"/>
          <w:szCs w:val="28"/>
          <w:lang w:val="en-US"/>
        </w:rPr>
        <w:t>;</w:t>
      </w:r>
    </w:p>
    <w:p w14:paraId="1CB912A2"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$C) </w:t>
      </w:r>
      <w:r w:rsidRPr="00120DBF">
        <w:rPr>
          <w:rFonts w:ascii="Palatino Linotype" w:hAnsi="Palatino Linotype"/>
          <w:bCs/>
          <w:position w:val="-30"/>
          <w:sz w:val="28"/>
          <w:szCs w:val="28"/>
        </w:rPr>
        <w:object w:dxaOrig="1060" w:dyaOrig="720" w14:anchorId="64CA9467">
          <v:shape id="_x0000_i1037" type="#_x0000_t75" style="width:81.75pt;height:56.25pt" o:ole="">
            <v:imagedata r:id="rId30" o:title=""/>
          </v:shape>
          <o:OLEObject Type="Embed" ProgID="Equation.3" ShapeID="_x0000_i1037" DrawAspect="Content" ObjectID="_1839394161" r:id="rId31"/>
        </w:object>
      </w:r>
      <w:r w:rsidRPr="00120DBF">
        <w:rPr>
          <w:rFonts w:ascii="Palatino Linotype" w:hAnsi="Palatino Linotype"/>
          <w:bCs/>
          <w:color w:val="000000" w:themeColor="text1"/>
          <w:sz w:val="28"/>
          <w:szCs w:val="28"/>
          <w:lang w:val="en-US"/>
        </w:rPr>
        <w:t xml:space="preserve">; </w:t>
      </w:r>
    </w:p>
    <w:p w14:paraId="030C9677" w14:textId="77777777" w:rsidR="00AA11E2" w:rsidRPr="00120DBF" w:rsidRDefault="00AA11E2" w:rsidP="00AA11E2">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bCs/>
          <w:color w:val="000000" w:themeColor="text1"/>
          <w:sz w:val="28"/>
          <w:szCs w:val="28"/>
          <w:lang w:val="en-US"/>
        </w:rPr>
        <w:t>$D)</w:t>
      </w:r>
      <w:r w:rsidRPr="00120DBF">
        <w:rPr>
          <w:rFonts w:ascii="Palatino Linotype" w:eastAsia="Times New Roman" w:hAnsi="Palatino Linotype" w:cs="Times New Roman"/>
          <w:bCs/>
          <w:sz w:val="28"/>
          <w:szCs w:val="28"/>
          <w:lang w:val="en-US"/>
        </w:rPr>
        <w:t xml:space="preserve"> </w:t>
      </w:r>
      <w:r w:rsidRPr="00120DBF">
        <w:rPr>
          <w:rFonts w:ascii="Palatino Linotype" w:hAnsi="Palatino Linotype"/>
          <w:bCs/>
          <w:position w:val="-30"/>
          <w:sz w:val="28"/>
          <w:szCs w:val="28"/>
        </w:rPr>
        <w:object w:dxaOrig="780" w:dyaOrig="680" w14:anchorId="4AAC2DDA">
          <v:shape id="_x0000_i1038" type="#_x0000_t75" style="width:60pt;height:53.25pt" o:ole="">
            <v:imagedata r:id="rId32" o:title=""/>
          </v:shape>
          <o:OLEObject Type="Embed" ProgID="Equation.3" ShapeID="_x0000_i1038" DrawAspect="Content" ObjectID="_1839394162" r:id="rId33"/>
        </w:object>
      </w:r>
      <w:r w:rsidRPr="00120DBF">
        <w:rPr>
          <w:rFonts w:ascii="Palatino Linotype" w:hAnsi="Palatino Linotype"/>
          <w:bCs/>
          <w:color w:val="000000" w:themeColor="text1"/>
          <w:sz w:val="28"/>
          <w:szCs w:val="28"/>
          <w:lang w:val="en-US"/>
        </w:rPr>
        <w:t xml:space="preserve">;  </w:t>
      </w:r>
    </w:p>
    <w:p w14:paraId="14F4FCE5"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$E)</w:t>
      </w:r>
      <w:r w:rsidRPr="00120DBF">
        <w:rPr>
          <w:rFonts w:ascii="Palatino Linotype" w:eastAsia="Times New Roman" w:hAnsi="Palatino Linotype" w:cs="Times New Roman"/>
          <w:bCs/>
          <w:sz w:val="28"/>
          <w:szCs w:val="28"/>
          <w:lang w:val="en-US"/>
        </w:rPr>
        <w:t xml:space="preserve"> </w:t>
      </w:r>
      <w:r w:rsidRPr="00120DBF">
        <w:rPr>
          <w:rFonts w:ascii="Palatino Linotype" w:hAnsi="Palatino Linotype"/>
          <w:bCs/>
          <w:position w:val="-30"/>
          <w:sz w:val="28"/>
          <w:szCs w:val="28"/>
        </w:rPr>
        <w:object w:dxaOrig="1080" w:dyaOrig="680" w14:anchorId="4A67D664">
          <v:shape id="_x0000_i1039" type="#_x0000_t75" style="width:83.25pt;height:53.25pt" o:ole="">
            <v:imagedata r:id="rId34" o:title=""/>
          </v:shape>
          <o:OLEObject Type="Embed" ProgID="Equation.3" ShapeID="_x0000_i1039" DrawAspect="Content" ObjectID="_1839394163" r:id="rId35"/>
        </w:object>
      </w:r>
      <w:r w:rsidRPr="00120DBF">
        <w:rPr>
          <w:rFonts w:ascii="Palatino Linotype" w:hAnsi="Palatino Linotype"/>
          <w:bCs/>
          <w:color w:val="000000" w:themeColor="text1"/>
          <w:sz w:val="28"/>
          <w:szCs w:val="28"/>
          <w:lang w:val="en-US"/>
        </w:rPr>
        <w:t>;</w:t>
      </w:r>
    </w:p>
    <w:p w14:paraId="1596905F" w14:textId="22F9BD7D" w:rsidR="00AA11E2" w:rsidRPr="00120DBF" w:rsidRDefault="00120DBF"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@98.</w:t>
      </w:r>
    </w:p>
    <w:p w14:paraId="4C2D5950" w14:textId="77777777" w:rsidR="00AA11E2" w:rsidRPr="00120DBF" w:rsidRDefault="009B4D49"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cs="Arial"/>
          <w:bCs/>
          <w:color w:val="000000"/>
          <w:sz w:val="28"/>
          <w:szCs w:val="28"/>
          <w:lang w:val="en-US"/>
        </w:rPr>
        <w:t>What methods use organic reagents</w:t>
      </w:r>
      <w:r w:rsidR="00AA11E2" w:rsidRPr="00120DBF">
        <w:rPr>
          <w:rFonts w:ascii="Palatino Linotype" w:hAnsi="Palatino Linotype" w:cs="Times New Roman"/>
          <w:bCs/>
          <w:color w:val="000000" w:themeColor="text1"/>
          <w:sz w:val="28"/>
          <w:szCs w:val="28"/>
          <w:lang w:val="en-US"/>
        </w:rPr>
        <w:t>?</w:t>
      </w:r>
    </w:p>
    <w:p w14:paraId="02C832E0"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$A) </w:t>
      </w:r>
      <w:r w:rsidR="009B4D49" w:rsidRPr="00120DBF">
        <w:rPr>
          <w:rFonts w:ascii="Palatino Linotype" w:hAnsi="Palatino Linotype" w:cs="Arial"/>
          <w:bCs/>
          <w:color w:val="000000"/>
          <w:sz w:val="28"/>
          <w:szCs w:val="28"/>
          <w:lang w:val="en-US"/>
        </w:rPr>
        <w:t>titration only</w:t>
      </w:r>
      <w:r w:rsidRPr="00120DBF">
        <w:rPr>
          <w:rFonts w:ascii="Palatino Linotype" w:eastAsia="Times New Roman" w:hAnsi="Palatino Linotype" w:cs="Times New Roman"/>
          <w:bCs/>
          <w:sz w:val="28"/>
          <w:szCs w:val="28"/>
          <w:lang w:val="en-US"/>
        </w:rPr>
        <w:t>;</w:t>
      </w:r>
    </w:p>
    <w:p w14:paraId="55546290"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$B) </w:t>
      </w:r>
      <w:r w:rsidR="009B4D49" w:rsidRPr="00120DBF">
        <w:rPr>
          <w:rFonts w:ascii="Palatino Linotype" w:hAnsi="Palatino Linotype" w:cs="Arial"/>
          <w:bCs/>
          <w:color w:val="000000"/>
          <w:sz w:val="28"/>
          <w:szCs w:val="28"/>
          <w:lang w:val="en-US"/>
        </w:rPr>
        <w:t>Gravimetric only</w:t>
      </w:r>
      <w:r w:rsidRPr="00120DBF">
        <w:rPr>
          <w:rFonts w:ascii="Palatino Linotype" w:hAnsi="Palatino Linotype"/>
          <w:bCs/>
          <w:color w:val="000000" w:themeColor="text1"/>
          <w:sz w:val="28"/>
          <w:szCs w:val="28"/>
          <w:lang w:val="en-US"/>
        </w:rPr>
        <w:t>;</w:t>
      </w:r>
    </w:p>
    <w:p w14:paraId="21560815"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$C) </w:t>
      </w:r>
      <w:r w:rsidR="009B4D49" w:rsidRPr="00120DBF">
        <w:rPr>
          <w:rFonts w:ascii="Palatino Linotype" w:hAnsi="Palatino Linotype" w:cs="Arial"/>
          <w:bCs/>
          <w:color w:val="000000"/>
          <w:sz w:val="28"/>
          <w:szCs w:val="28"/>
          <w:lang w:val="en-US"/>
        </w:rPr>
        <w:t>Potentiometric only</w:t>
      </w:r>
      <w:r w:rsidRPr="00120DBF">
        <w:rPr>
          <w:rFonts w:ascii="Palatino Linotype" w:eastAsia="Times New Roman" w:hAnsi="Palatino Linotype" w:cs="Times New Roman"/>
          <w:bCs/>
          <w:sz w:val="28"/>
          <w:szCs w:val="28"/>
          <w:lang w:val="en-US"/>
        </w:rPr>
        <w:t>;</w:t>
      </w:r>
      <w:r w:rsidRPr="00120DBF">
        <w:rPr>
          <w:rFonts w:ascii="Palatino Linotype" w:hAnsi="Palatino Linotype"/>
          <w:bCs/>
          <w:color w:val="000000" w:themeColor="text1"/>
          <w:sz w:val="28"/>
          <w:szCs w:val="28"/>
          <w:lang w:val="en-US"/>
        </w:rPr>
        <w:t xml:space="preserve"> </w:t>
      </w:r>
    </w:p>
    <w:p w14:paraId="7C80C8F8" w14:textId="77777777" w:rsidR="00AA11E2" w:rsidRPr="00120DBF" w:rsidRDefault="00AA11E2" w:rsidP="00AA11E2">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bCs/>
          <w:color w:val="000000" w:themeColor="text1"/>
          <w:sz w:val="28"/>
          <w:szCs w:val="28"/>
          <w:lang w:val="en-US"/>
        </w:rPr>
        <w:t>$D)</w:t>
      </w:r>
      <w:r w:rsidRPr="00120DBF">
        <w:rPr>
          <w:rFonts w:ascii="Palatino Linotype" w:eastAsia="Times New Roman" w:hAnsi="Palatino Linotype" w:cs="Times New Roman"/>
          <w:bCs/>
          <w:sz w:val="28"/>
          <w:szCs w:val="28"/>
          <w:lang w:val="en-US"/>
        </w:rPr>
        <w:t xml:space="preserve"> </w:t>
      </w:r>
      <w:r w:rsidR="009B4D49" w:rsidRPr="00120DBF">
        <w:rPr>
          <w:rFonts w:ascii="Palatino Linotype" w:hAnsi="Palatino Linotype" w:cs="Arial"/>
          <w:bCs/>
          <w:color w:val="000000"/>
          <w:sz w:val="28"/>
          <w:szCs w:val="28"/>
          <w:lang w:val="en-US"/>
        </w:rPr>
        <w:t>in all chemical and physico-chemical methods</w:t>
      </w:r>
      <w:r w:rsidRPr="00120DBF">
        <w:rPr>
          <w:rFonts w:ascii="Palatino Linotype" w:hAnsi="Palatino Linotype"/>
          <w:bCs/>
          <w:color w:val="000000" w:themeColor="text1"/>
          <w:sz w:val="28"/>
          <w:szCs w:val="28"/>
          <w:lang w:val="en-US"/>
        </w:rPr>
        <w:t>;</w:t>
      </w:r>
    </w:p>
    <w:p w14:paraId="73AACCE6" w14:textId="77777777" w:rsidR="00AA11E2" w:rsidRPr="00120DBF" w:rsidRDefault="00AA11E2" w:rsidP="00AA11E2">
      <w:pPr>
        <w:spacing w:after="0" w:line="240" w:lineRule="auto"/>
        <w:jc w:val="both"/>
        <w:rPr>
          <w:rFonts w:ascii="Palatino Linotype" w:hAnsi="Palatino Linotype"/>
          <w:bCs/>
          <w:sz w:val="28"/>
          <w:szCs w:val="28"/>
          <w:lang w:val="en-US"/>
        </w:rPr>
      </w:pPr>
      <w:r w:rsidRPr="00120DBF">
        <w:rPr>
          <w:rFonts w:ascii="Palatino Linotype" w:hAnsi="Palatino Linotype"/>
          <w:bCs/>
          <w:color w:val="000000" w:themeColor="text1"/>
          <w:sz w:val="28"/>
          <w:szCs w:val="28"/>
          <w:lang w:val="en-US"/>
        </w:rPr>
        <w:t xml:space="preserve">$E) </w:t>
      </w:r>
      <w:r w:rsidR="009B4D49" w:rsidRPr="00120DBF">
        <w:rPr>
          <w:rFonts w:ascii="Palatino Linotype" w:hAnsi="Palatino Linotype" w:cs="Arial"/>
          <w:bCs/>
          <w:color w:val="000000"/>
          <w:sz w:val="28"/>
          <w:szCs w:val="28"/>
          <w:lang w:val="en-US"/>
        </w:rPr>
        <w:t>photometric only</w:t>
      </w:r>
      <w:r w:rsidRPr="00120DBF">
        <w:rPr>
          <w:rFonts w:ascii="Palatino Linotype" w:hAnsi="Palatino Linotype"/>
          <w:bCs/>
          <w:color w:val="000000" w:themeColor="text1"/>
          <w:sz w:val="28"/>
          <w:szCs w:val="28"/>
          <w:lang w:val="en-US"/>
        </w:rPr>
        <w:t xml:space="preserve">;  </w:t>
      </w:r>
    </w:p>
    <w:p w14:paraId="7A8388AA" w14:textId="7CF329F3" w:rsidR="00AA11E2" w:rsidRPr="00120DBF" w:rsidRDefault="00120DBF"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@99.</w:t>
      </w:r>
    </w:p>
    <w:p w14:paraId="231EDE5E" w14:textId="77777777" w:rsidR="008C51DB" w:rsidRPr="00120DBF" w:rsidRDefault="008C51DB" w:rsidP="00AA11E2">
      <w:pPr>
        <w:spacing w:after="0" w:line="240" w:lineRule="auto"/>
        <w:jc w:val="both"/>
        <w:rPr>
          <w:rFonts w:ascii="Palatino Linotype" w:hAnsi="Palatino Linotype" w:cs="Arial"/>
          <w:bCs/>
          <w:color w:val="000000"/>
          <w:sz w:val="28"/>
          <w:szCs w:val="28"/>
          <w:lang w:val="en-US"/>
        </w:rPr>
      </w:pPr>
      <w:r w:rsidRPr="00120DBF">
        <w:rPr>
          <w:rFonts w:ascii="Palatino Linotype" w:hAnsi="Palatino Linotype" w:cs="Arial"/>
          <w:bCs/>
          <w:color w:val="000000"/>
          <w:sz w:val="28"/>
          <w:szCs w:val="28"/>
          <w:lang w:val="en-US"/>
        </w:rPr>
        <w:t>In what medium does the reaction between aluminum and 8-oxquinoline occur?</w:t>
      </w:r>
    </w:p>
    <w:p w14:paraId="72457252"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$A) </w:t>
      </w:r>
      <w:r w:rsidR="008C51DB" w:rsidRPr="00120DBF">
        <w:rPr>
          <w:rFonts w:ascii="Palatino Linotype" w:hAnsi="Palatino Linotype" w:cs="Arial"/>
          <w:bCs/>
          <w:color w:val="000000"/>
          <w:sz w:val="28"/>
          <w:szCs w:val="28"/>
          <w:lang w:val="en-US"/>
        </w:rPr>
        <w:t>occurs in an alkaline medium</w:t>
      </w:r>
      <w:r w:rsidRPr="00120DBF">
        <w:rPr>
          <w:rFonts w:ascii="Palatino Linotype" w:hAnsi="Palatino Linotype"/>
          <w:bCs/>
          <w:color w:val="000000" w:themeColor="text1"/>
          <w:sz w:val="28"/>
          <w:szCs w:val="28"/>
          <w:lang w:val="en-US"/>
        </w:rPr>
        <w:t>;</w:t>
      </w:r>
    </w:p>
    <w:p w14:paraId="6D3F9A24"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$B) </w:t>
      </w:r>
      <w:r w:rsidR="008C51DB" w:rsidRPr="00120DBF">
        <w:rPr>
          <w:rFonts w:ascii="Palatino Linotype" w:hAnsi="Palatino Linotype" w:cs="Arial"/>
          <w:bCs/>
          <w:color w:val="000000"/>
          <w:sz w:val="28"/>
          <w:szCs w:val="28"/>
          <w:lang w:val="en-US"/>
        </w:rPr>
        <w:t>in an acidic environment</w:t>
      </w:r>
      <w:r w:rsidRPr="00120DBF">
        <w:rPr>
          <w:rFonts w:ascii="Palatino Linotype" w:hAnsi="Palatino Linotype"/>
          <w:bCs/>
          <w:color w:val="000000" w:themeColor="text1"/>
          <w:sz w:val="28"/>
          <w:szCs w:val="28"/>
          <w:lang w:val="en-US"/>
        </w:rPr>
        <w:t>;</w:t>
      </w:r>
    </w:p>
    <w:p w14:paraId="3C0935B7"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$C) </w:t>
      </w:r>
      <w:r w:rsidR="008C51DB" w:rsidRPr="00120DBF">
        <w:rPr>
          <w:rFonts w:ascii="Palatino Linotype" w:hAnsi="Palatino Linotype" w:cs="Arial"/>
          <w:bCs/>
          <w:color w:val="000000"/>
          <w:sz w:val="28"/>
          <w:szCs w:val="28"/>
          <w:lang w:val="en-US"/>
        </w:rPr>
        <w:t>in an acid-base environment</w:t>
      </w:r>
      <w:r w:rsidRPr="00120DBF">
        <w:rPr>
          <w:rFonts w:ascii="Palatino Linotype" w:eastAsia="Times New Roman" w:hAnsi="Palatino Linotype" w:cs="Times New Roman"/>
          <w:bCs/>
          <w:sz w:val="28"/>
          <w:szCs w:val="28"/>
          <w:lang w:val="en-US"/>
        </w:rPr>
        <w:t>;</w:t>
      </w:r>
      <w:r w:rsidRPr="00120DBF">
        <w:rPr>
          <w:rFonts w:ascii="Palatino Linotype" w:hAnsi="Palatino Linotype"/>
          <w:bCs/>
          <w:color w:val="000000" w:themeColor="text1"/>
          <w:sz w:val="28"/>
          <w:szCs w:val="28"/>
          <w:lang w:val="en-US"/>
        </w:rPr>
        <w:t xml:space="preserve"> </w:t>
      </w:r>
    </w:p>
    <w:p w14:paraId="485E70D7" w14:textId="77777777" w:rsidR="00AA11E2" w:rsidRPr="00120DBF" w:rsidRDefault="00AA11E2" w:rsidP="00AA11E2">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bCs/>
          <w:color w:val="000000" w:themeColor="text1"/>
          <w:sz w:val="28"/>
          <w:szCs w:val="28"/>
          <w:lang w:val="en-US"/>
        </w:rPr>
        <w:t>$D)</w:t>
      </w:r>
      <w:r w:rsidRPr="00120DBF">
        <w:rPr>
          <w:rFonts w:ascii="Palatino Linotype" w:eastAsia="Times New Roman" w:hAnsi="Palatino Linotype" w:cs="Times New Roman"/>
          <w:bCs/>
          <w:sz w:val="28"/>
          <w:szCs w:val="28"/>
          <w:lang w:val="en-US"/>
        </w:rPr>
        <w:t xml:space="preserve"> </w:t>
      </w:r>
      <w:r w:rsidR="008C51DB" w:rsidRPr="00120DBF">
        <w:rPr>
          <w:rFonts w:ascii="Palatino Linotype" w:hAnsi="Palatino Linotype" w:cs="Arial"/>
          <w:bCs/>
          <w:color w:val="000000"/>
          <w:sz w:val="28"/>
          <w:szCs w:val="28"/>
          <w:lang w:val="en-US"/>
        </w:rPr>
        <w:t>at pH=3</w:t>
      </w:r>
      <w:r w:rsidRPr="00120DBF">
        <w:rPr>
          <w:rFonts w:ascii="Palatino Linotype" w:hAnsi="Palatino Linotype"/>
          <w:bCs/>
          <w:color w:val="000000" w:themeColor="text1"/>
          <w:sz w:val="28"/>
          <w:szCs w:val="28"/>
          <w:lang w:val="en-US"/>
        </w:rPr>
        <w:t xml:space="preserve">;  </w:t>
      </w:r>
    </w:p>
    <w:p w14:paraId="6A1BCD42" w14:textId="77777777" w:rsidR="00AA11E2" w:rsidRPr="00120DBF" w:rsidRDefault="00AA11E2" w:rsidP="00AA11E2">
      <w:pPr>
        <w:spacing w:after="0" w:line="240" w:lineRule="auto"/>
        <w:jc w:val="both"/>
        <w:rPr>
          <w:rFonts w:ascii="Palatino Linotype" w:hAnsi="Palatino Linotype"/>
          <w:bCs/>
          <w:sz w:val="28"/>
          <w:szCs w:val="28"/>
          <w:lang w:val="en-US"/>
        </w:rPr>
      </w:pPr>
      <w:r w:rsidRPr="00120DBF">
        <w:rPr>
          <w:rFonts w:ascii="Palatino Linotype" w:hAnsi="Palatino Linotype"/>
          <w:bCs/>
          <w:color w:val="000000" w:themeColor="text1"/>
          <w:sz w:val="28"/>
          <w:szCs w:val="28"/>
          <w:lang w:val="en-US"/>
        </w:rPr>
        <w:t xml:space="preserve">$E) </w:t>
      </w:r>
      <w:r w:rsidR="008C51DB" w:rsidRPr="00120DBF">
        <w:rPr>
          <w:rFonts w:ascii="Palatino Linotype" w:hAnsi="Palatino Linotype" w:cs="Arial"/>
          <w:bCs/>
          <w:color w:val="000000"/>
          <w:sz w:val="28"/>
          <w:szCs w:val="28"/>
          <w:lang w:val="en-US"/>
        </w:rPr>
        <w:t>in a neutral environment</w:t>
      </w:r>
      <w:r w:rsidRPr="00120DBF">
        <w:rPr>
          <w:rFonts w:ascii="Palatino Linotype" w:eastAsia="Times New Roman" w:hAnsi="Palatino Linotype" w:cs="Times New Roman"/>
          <w:bCs/>
          <w:sz w:val="28"/>
          <w:szCs w:val="28"/>
          <w:lang w:val="en-US"/>
        </w:rPr>
        <w:t>;</w:t>
      </w:r>
    </w:p>
    <w:p w14:paraId="479E3F0F" w14:textId="05C5F87A" w:rsidR="00AA11E2" w:rsidRPr="00120DBF" w:rsidRDefault="00120DBF"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@100.</w:t>
      </w:r>
    </w:p>
    <w:p w14:paraId="1CE5F360" w14:textId="77777777" w:rsidR="00AA11E2" w:rsidRPr="00120DBF" w:rsidRDefault="008C51DB"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cs="Arial"/>
          <w:bCs/>
          <w:color w:val="000000"/>
          <w:sz w:val="28"/>
          <w:szCs w:val="28"/>
          <w:lang w:val="en-US"/>
        </w:rPr>
        <w:t>Which buffer solution is used to determine the hardness of water?</w:t>
      </w:r>
    </w:p>
    <w:p w14:paraId="3CB663F2"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$A) </w:t>
      </w:r>
      <w:r w:rsidR="008C51DB" w:rsidRPr="00120DBF">
        <w:rPr>
          <w:rFonts w:ascii="Palatino Linotype" w:hAnsi="Palatino Linotype" w:cs="Arial"/>
          <w:bCs/>
          <w:color w:val="000000"/>
          <w:sz w:val="28"/>
          <w:szCs w:val="28"/>
          <w:lang w:val="en-US"/>
        </w:rPr>
        <w:t>flows in a neutral environment</w:t>
      </w:r>
      <w:r w:rsidRPr="00120DBF">
        <w:rPr>
          <w:rFonts w:ascii="Palatino Linotype" w:eastAsia="Times New Roman" w:hAnsi="Palatino Linotype" w:cs="Times New Roman"/>
          <w:bCs/>
          <w:sz w:val="28"/>
          <w:szCs w:val="28"/>
          <w:lang w:val="en-US"/>
        </w:rPr>
        <w:t>;</w:t>
      </w:r>
    </w:p>
    <w:p w14:paraId="3C250BFD"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$B) </w:t>
      </w:r>
      <w:r w:rsidR="008C51DB" w:rsidRPr="00120DBF">
        <w:rPr>
          <w:rFonts w:ascii="Palatino Linotype" w:hAnsi="Palatino Linotype" w:cs="Arial"/>
          <w:bCs/>
          <w:color w:val="000000"/>
          <w:sz w:val="28"/>
          <w:szCs w:val="28"/>
          <w:lang w:val="en-US"/>
        </w:rPr>
        <w:t>ammonia buffer solution</w:t>
      </w:r>
      <w:r w:rsidRPr="00120DBF">
        <w:rPr>
          <w:rFonts w:ascii="Palatino Linotype" w:hAnsi="Palatino Linotype"/>
          <w:bCs/>
          <w:color w:val="000000" w:themeColor="text1"/>
          <w:sz w:val="28"/>
          <w:szCs w:val="28"/>
          <w:lang w:val="en-US"/>
        </w:rPr>
        <w:t>;</w:t>
      </w:r>
    </w:p>
    <w:p w14:paraId="7449B0EA" w14:textId="77777777" w:rsidR="00AA11E2" w:rsidRPr="00120DBF" w:rsidRDefault="00AA11E2" w:rsidP="00AA11E2">
      <w:pPr>
        <w:spacing w:after="0" w:line="240" w:lineRule="auto"/>
        <w:jc w:val="both"/>
        <w:rPr>
          <w:rFonts w:ascii="Palatino Linotype" w:hAnsi="Palatino Linotype"/>
          <w:bCs/>
          <w:color w:val="000000" w:themeColor="text1"/>
          <w:sz w:val="28"/>
          <w:szCs w:val="28"/>
          <w:lang w:val="en-US"/>
        </w:rPr>
      </w:pPr>
      <w:r w:rsidRPr="00120DBF">
        <w:rPr>
          <w:rFonts w:ascii="Palatino Linotype" w:hAnsi="Palatino Linotype"/>
          <w:bCs/>
          <w:color w:val="000000" w:themeColor="text1"/>
          <w:sz w:val="28"/>
          <w:szCs w:val="28"/>
          <w:lang w:val="en-US"/>
        </w:rPr>
        <w:t xml:space="preserve">$C) </w:t>
      </w:r>
      <w:r w:rsidR="008C51DB" w:rsidRPr="00120DBF">
        <w:rPr>
          <w:rFonts w:ascii="Palatino Linotype" w:hAnsi="Palatino Linotype" w:cs="Arial"/>
          <w:bCs/>
          <w:color w:val="000000"/>
          <w:sz w:val="28"/>
          <w:szCs w:val="28"/>
          <w:lang w:val="en-US"/>
        </w:rPr>
        <w:t>buffer solution is not used</w:t>
      </w:r>
      <w:r w:rsidRPr="00120DBF">
        <w:rPr>
          <w:rFonts w:ascii="Palatino Linotype" w:eastAsia="Times New Roman" w:hAnsi="Palatino Linotype" w:cs="Times New Roman"/>
          <w:bCs/>
          <w:sz w:val="28"/>
          <w:szCs w:val="28"/>
          <w:lang w:val="en-US"/>
        </w:rPr>
        <w:t>;</w:t>
      </w:r>
      <w:r w:rsidRPr="00120DBF">
        <w:rPr>
          <w:rFonts w:ascii="Palatino Linotype" w:hAnsi="Palatino Linotype"/>
          <w:bCs/>
          <w:color w:val="000000" w:themeColor="text1"/>
          <w:sz w:val="28"/>
          <w:szCs w:val="28"/>
          <w:lang w:val="en-US"/>
        </w:rPr>
        <w:t xml:space="preserve"> </w:t>
      </w:r>
    </w:p>
    <w:p w14:paraId="4A14F033" w14:textId="77777777" w:rsidR="00AA11E2" w:rsidRPr="00120DBF" w:rsidRDefault="00AA11E2" w:rsidP="00AA11E2">
      <w:pPr>
        <w:spacing w:after="0" w:line="240" w:lineRule="auto"/>
        <w:jc w:val="both"/>
        <w:rPr>
          <w:rFonts w:ascii="Palatino Linotype" w:hAnsi="Palatino Linotype" w:cs="Times New Roman"/>
          <w:bCs/>
          <w:color w:val="000000" w:themeColor="text1"/>
          <w:sz w:val="28"/>
          <w:szCs w:val="28"/>
          <w:lang w:val="en-US"/>
        </w:rPr>
      </w:pPr>
      <w:r w:rsidRPr="00120DBF">
        <w:rPr>
          <w:rFonts w:ascii="Palatino Linotype" w:hAnsi="Palatino Linotype"/>
          <w:bCs/>
          <w:color w:val="000000" w:themeColor="text1"/>
          <w:sz w:val="28"/>
          <w:szCs w:val="28"/>
          <w:lang w:val="en-US"/>
        </w:rPr>
        <w:t>$D)</w:t>
      </w:r>
      <w:r w:rsidRPr="00120DBF">
        <w:rPr>
          <w:rFonts w:ascii="Palatino Linotype" w:eastAsia="Times New Roman" w:hAnsi="Palatino Linotype" w:cs="Times New Roman"/>
          <w:bCs/>
          <w:sz w:val="28"/>
          <w:szCs w:val="28"/>
          <w:lang w:val="en-US"/>
        </w:rPr>
        <w:t xml:space="preserve"> </w:t>
      </w:r>
      <w:r w:rsidR="008C51DB" w:rsidRPr="00120DBF">
        <w:rPr>
          <w:rFonts w:ascii="Palatino Linotype" w:hAnsi="Palatino Linotype" w:cs="Arial"/>
          <w:bCs/>
          <w:color w:val="000000"/>
          <w:sz w:val="28"/>
          <w:szCs w:val="28"/>
          <w:lang w:val="en-US"/>
        </w:rPr>
        <w:t>Buffered acetate solution</w:t>
      </w:r>
      <w:r w:rsidRPr="00120DBF">
        <w:rPr>
          <w:rFonts w:ascii="Palatino Linotype" w:hAnsi="Palatino Linotype"/>
          <w:bCs/>
          <w:color w:val="000000" w:themeColor="text1"/>
          <w:sz w:val="28"/>
          <w:szCs w:val="28"/>
          <w:lang w:val="en-US"/>
        </w:rPr>
        <w:t xml:space="preserve">;  </w:t>
      </w:r>
    </w:p>
    <w:p w14:paraId="204FC3A6" w14:textId="77777777" w:rsidR="00AA11E2" w:rsidRPr="00120DBF" w:rsidRDefault="00AA11E2" w:rsidP="00AA11E2">
      <w:pPr>
        <w:spacing w:after="0" w:line="240" w:lineRule="auto"/>
        <w:jc w:val="both"/>
        <w:rPr>
          <w:rFonts w:ascii="Palatino Linotype" w:hAnsi="Palatino Linotype"/>
          <w:bCs/>
          <w:sz w:val="28"/>
          <w:szCs w:val="28"/>
          <w:lang w:val="en-US"/>
        </w:rPr>
      </w:pPr>
      <w:r w:rsidRPr="00120DBF">
        <w:rPr>
          <w:rFonts w:ascii="Palatino Linotype" w:hAnsi="Palatino Linotype"/>
          <w:bCs/>
          <w:color w:val="000000" w:themeColor="text1"/>
          <w:sz w:val="28"/>
          <w:szCs w:val="28"/>
          <w:lang w:val="en-US"/>
        </w:rPr>
        <w:t xml:space="preserve">$E) </w:t>
      </w:r>
      <w:r w:rsidR="008C51DB" w:rsidRPr="00120DBF">
        <w:rPr>
          <w:rFonts w:ascii="Palatino Linotype" w:hAnsi="Palatino Linotype" w:cs="Arial"/>
          <w:bCs/>
          <w:color w:val="000000"/>
          <w:sz w:val="28"/>
          <w:szCs w:val="28"/>
          <w:lang w:val="en-US"/>
        </w:rPr>
        <w:t>no response</w:t>
      </w:r>
      <w:r w:rsidRPr="00120DBF">
        <w:rPr>
          <w:rFonts w:ascii="Palatino Linotype" w:hAnsi="Palatino Linotype"/>
          <w:bCs/>
          <w:color w:val="000000" w:themeColor="text1"/>
          <w:sz w:val="28"/>
          <w:szCs w:val="28"/>
          <w:lang w:val="en-US"/>
        </w:rPr>
        <w:t>;</w:t>
      </w:r>
    </w:p>
    <w:p w14:paraId="2F117918" w14:textId="77777777" w:rsidR="00AA11E2" w:rsidRPr="00120DBF" w:rsidRDefault="00AA11E2" w:rsidP="00AA11E2">
      <w:pPr>
        <w:rPr>
          <w:rFonts w:ascii="Palatino Linotype" w:hAnsi="Palatino Linotype"/>
          <w:bCs/>
          <w:lang w:val="en-US"/>
        </w:rPr>
      </w:pPr>
    </w:p>
    <w:p w14:paraId="4C5F53A0" w14:textId="77777777" w:rsidR="00BD26B1" w:rsidRPr="00120DBF" w:rsidRDefault="00BD26B1" w:rsidP="0053743C">
      <w:pPr>
        <w:spacing w:after="0" w:line="240" w:lineRule="auto"/>
        <w:jc w:val="both"/>
        <w:rPr>
          <w:rFonts w:ascii="Palatino Linotype" w:hAnsi="Palatino Linotype"/>
          <w:bCs/>
          <w:sz w:val="28"/>
          <w:szCs w:val="28"/>
          <w:lang w:val="en-US"/>
        </w:rPr>
      </w:pPr>
    </w:p>
    <w:sectPr w:rsidR="00BD26B1" w:rsidRPr="00120D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37CF0"/>
    <w:multiLevelType w:val="hybridMultilevel"/>
    <w:tmpl w:val="D0B0A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625EC4"/>
    <w:multiLevelType w:val="hybridMultilevel"/>
    <w:tmpl w:val="BDEEFEDC"/>
    <w:lvl w:ilvl="0" w:tplc="E3828F6E">
      <w:start w:val="1"/>
      <w:numFmt w:val="bullet"/>
      <w:lvlText w:val=""/>
      <w:lvlJc w:val="left"/>
      <w:pPr>
        <w:ind w:left="720" w:hanging="360"/>
      </w:pPr>
      <w:rPr>
        <w:rFonts w:ascii="Symbol" w:hAnsi="Symbol" w:hint="default"/>
        <w:caps w:val="0"/>
        <w:strike w:val="0"/>
        <w:dstrike w:val="0"/>
        <w:outline w:val="0"/>
        <w:shadow w:val="0"/>
        <w:emboss w:val="0"/>
        <w:imprint w:val="0"/>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93E043C"/>
    <w:multiLevelType w:val="hybridMultilevel"/>
    <w:tmpl w:val="1A9AF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9B15F4B"/>
    <w:multiLevelType w:val="hybridMultilevel"/>
    <w:tmpl w:val="42B2FF06"/>
    <w:lvl w:ilvl="0" w:tplc="968ACA7A">
      <w:start w:val="1"/>
      <w:numFmt w:val="decimal"/>
      <w:lvlText w:val="%1."/>
      <w:lvlJc w:val="left"/>
      <w:pPr>
        <w:ind w:left="786" w:hanging="360"/>
      </w:pPr>
      <w:rPr>
        <w:rFonts w:ascii="Times New Roman Tj" w:hAnsi="Times New Roman Tj"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34D3F0A"/>
    <w:multiLevelType w:val="hybridMultilevel"/>
    <w:tmpl w:val="C9C890F8"/>
    <w:lvl w:ilvl="0" w:tplc="ED0A46C0">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78EE228A"/>
    <w:multiLevelType w:val="hybridMultilevel"/>
    <w:tmpl w:val="0FCE9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515"/>
    <w:rsid w:val="000024D7"/>
    <w:rsid w:val="00035D3B"/>
    <w:rsid w:val="00050B16"/>
    <w:rsid w:val="00076D68"/>
    <w:rsid w:val="000F0EB3"/>
    <w:rsid w:val="00120DBF"/>
    <w:rsid w:val="001232A2"/>
    <w:rsid w:val="001656C6"/>
    <w:rsid w:val="00165795"/>
    <w:rsid w:val="00186DD7"/>
    <w:rsid w:val="001A76B1"/>
    <w:rsid w:val="001B1082"/>
    <w:rsid w:val="001C59E2"/>
    <w:rsid w:val="0020097F"/>
    <w:rsid w:val="00222EF8"/>
    <w:rsid w:val="00244215"/>
    <w:rsid w:val="00266438"/>
    <w:rsid w:val="00274031"/>
    <w:rsid w:val="00282D9E"/>
    <w:rsid w:val="002C165F"/>
    <w:rsid w:val="002D1A59"/>
    <w:rsid w:val="00337F25"/>
    <w:rsid w:val="0034265A"/>
    <w:rsid w:val="003436DC"/>
    <w:rsid w:val="0035097D"/>
    <w:rsid w:val="003706B6"/>
    <w:rsid w:val="00371CE6"/>
    <w:rsid w:val="003A1559"/>
    <w:rsid w:val="003B2119"/>
    <w:rsid w:val="003B72C9"/>
    <w:rsid w:val="003C6DD6"/>
    <w:rsid w:val="003E61FF"/>
    <w:rsid w:val="00433026"/>
    <w:rsid w:val="00440080"/>
    <w:rsid w:val="00471CD0"/>
    <w:rsid w:val="0048126F"/>
    <w:rsid w:val="004A3D8E"/>
    <w:rsid w:val="004A5543"/>
    <w:rsid w:val="004B144D"/>
    <w:rsid w:val="004C1DF2"/>
    <w:rsid w:val="004D23D0"/>
    <w:rsid w:val="004F0515"/>
    <w:rsid w:val="00517AAD"/>
    <w:rsid w:val="00532720"/>
    <w:rsid w:val="0053743C"/>
    <w:rsid w:val="00561CB3"/>
    <w:rsid w:val="00625264"/>
    <w:rsid w:val="00645066"/>
    <w:rsid w:val="006516EA"/>
    <w:rsid w:val="00676546"/>
    <w:rsid w:val="00677A74"/>
    <w:rsid w:val="00685F73"/>
    <w:rsid w:val="006915E2"/>
    <w:rsid w:val="006A052E"/>
    <w:rsid w:val="006D3467"/>
    <w:rsid w:val="006F653A"/>
    <w:rsid w:val="007324FA"/>
    <w:rsid w:val="00774B9F"/>
    <w:rsid w:val="007768FA"/>
    <w:rsid w:val="007969B9"/>
    <w:rsid w:val="007D259F"/>
    <w:rsid w:val="007E4954"/>
    <w:rsid w:val="007E55CC"/>
    <w:rsid w:val="00801DB5"/>
    <w:rsid w:val="00816311"/>
    <w:rsid w:val="00820FB5"/>
    <w:rsid w:val="0084420D"/>
    <w:rsid w:val="008758B8"/>
    <w:rsid w:val="008C51DB"/>
    <w:rsid w:val="008D0896"/>
    <w:rsid w:val="008E38B2"/>
    <w:rsid w:val="008E51C0"/>
    <w:rsid w:val="008F18AF"/>
    <w:rsid w:val="00924820"/>
    <w:rsid w:val="0093735B"/>
    <w:rsid w:val="00964149"/>
    <w:rsid w:val="00970B51"/>
    <w:rsid w:val="009B4D49"/>
    <w:rsid w:val="00A2158D"/>
    <w:rsid w:val="00A25F3B"/>
    <w:rsid w:val="00A45021"/>
    <w:rsid w:val="00A6435B"/>
    <w:rsid w:val="00A71A6B"/>
    <w:rsid w:val="00A85805"/>
    <w:rsid w:val="00AA11E2"/>
    <w:rsid w:val="00AA559A"/>
    <w:rsid w:val="00AA5A3C"/>
    <w:rsid w:val="00AB10BD"/>
    <w:rsid w:val="00AE0D69"/>
    <w:rsid w:val="00AE1D0B"/>
    <w:rsid w:val="00AF1720"/>
    <w:rsid w:val="00B13D93"/>
    <w:rsid w:val="00B701E8"/>
    <w:rsid w:val="00B93667"/>
    <w:rsid w:val="00B9395C"/>
    <w:rsid w:val="00BD26B1"/>
    <w:rsid w:val="00BE0685"/>
    <w:rsid w:val="00C16115"/>
    <w:rsid w:val="00C57ED2"/>
    <w:rsid w:val="00C71A4D"/>
    <w:rsid w:val="00C97DA2"/>
    <w:rsid w:val="00CB7206"/>
    <w:rsid w:val="00D311D2"/>
    <w:rsid w:val="00D36FF9"/>
    <w:rsid w:val="00D57CC5"/>
    <w:rsid w:val="00D645A7"/>
    <w:rsid w:val="00DB28D1"/>
    <w:rsid w:val="00DC3256"/>
    <w:rsid w:val="00DF360E"/>
    <w:rsid w:val="00E021DF"/>
    <w:rsid w:val="00E26634"/>
    <w:rsid w:val="00E7467F"/>
    <w:rsid w:val="00E84AB1"/>
    <w:rsid w:val="00E918D3"/>
    <w:rsid w:val="00EA74EA"/>
    <w:rsid w:val="00ED3017"/>
    <w:rsid w:val="00EE062A"/>
    <w:rsid w:val="00F14E9D"/>
    <w:rsid w:val="00FD65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06369"/>
  <w15:chartTrackingRefBased/>
  <w15:docId w15:val="{32442AA2-8904-4CF3-8268-911361BAC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4031"/>
    <w:pPr>
      <w:spacing w:after="200" w:line="276" w:lineRule="auto"/>
      <w:ind w:left="720"/>
      <w:contextualSpacing/>
    </w:pPr>
    <w:rPr>
      <w:rFonts w:ascii="Calibri" w:eastAsia="Calibri" w:hAnsi="Calibri" w:cs="Times New Roman"/>
    </w:rPr>
  </w:style>
  <w:style w:type="character" w:customStyle="1" w:styleId="a4">
    <w:name w:val="Текст выноски Знак"/>
    <w:basedOn w:val="a0"/>
    <w:link w:val="a5"/>
    <w:uiPriority w:val="99"/>
    <w:semiHidden/>
    <w:rsid w:val="00AA11E2"/>
    <w:rPr>
      <w:rFonts w:ascii="Tahoma" w:eastAsiaTheme="minorEastAsia" w:hAnsi="Tahoma" w:cs="Tahoma"/>
      <w:sz w:val="16"/>
      <w:szCs w:val="16"/>
      <w:lang w:eastAsia="ru-RU"/>
    </w:rPr>
  </w:style>
  <w:style w:type="paragraph" w:styleId="a5">
    <w:name w:val="Balloon Text"/>
    <w:basedOn w:val="a"/>
    <w:link w:val="a4"/>
    <w:uiPriority w:val="99"/>
    <w:semiHidden/>
    <w:unhideWhenUsed/>
    <w:rsid w:val="00AA11E2"/>
    <w:pPr>
      <w:spacing w:after="0" w:line="240" w:lineRule="auto"/>
    </w:pPr>
    <w:rPr>
      <w:rFonts w:ascii="Tahoma" w:eastAsiaTheme="minorEastAsia" w:hAnsi="Tahoma" w:cs="Tahoma"/>
      <w:sz w:val="16"/>
      <w:szCs w:val="16"/>
      <w:lang w:eastAsia="ru-RU"/>
    </w:rPr>
  </w:style>
  <w:style w:type="paragraph" w:styleId="a6">
    <w:name w:val="Body Text Indent"/>
    <w:basedOn w:val="a"/>
    <w:link w:val="a7"/>
    <w:rsid w:val="00AA11E2"/>
    <w:pPr>
      <w:spacing w:after="0" w:line="360" w:lineRule="auto"/>
      <w:ind w:firstLine="708"/>
      <w:jc w:val="both"/>
    </w:pPr>
    <w:rPr>
      <w:rFonts w:ascii="Times New Roman Tj" w:eastAsia="Times New Roman" w:hAnsi="Times New Roman Tj" w:cs="Times New Roman"/>
      <w:sz w:val="28"/>
      <w:szCs w:val="24"/>
      <w:lang w:eastAsia="ru-RU"/>
    </w:rPr>
  </w:style>
  <w:style w:type="character" w:customStyle="1" w:styleId="a7">
    <w:name w:val="Основной текст с отступом Знак"/>
    <w:basedOn w:val="a0"/>
    <w:link w:val="a6"/>
    <w:rsid w:val="00AA11E2"/>
    <w:rPr>
      <w:rFonts w:ascii="Times New Roman Tj" w:eastAsia="Times New Roman" w:hAnsi="Times New Roman Tj" w:cs="Times New Roman"/>
      <w:sz w:val="28"/>
      <w:szCs w:val="24"/>
      <w:lang w:eastAsia="ru-RU"/>
    </w:rPr>
  </w:style>
  <w:style w:type="paragraph" w:styleId="HTML">
    <w:name w:val="HTML Preformatted"/>
    <w:basedOn w:val="a"/>
    <w:link w:val="HTML0"/>
    <w:uiPriority w:val="99"/>
    <w:unhideWhenUsed/>
    <w:rsid w:val="00AA1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A11E2"/>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364173">
      <w:bodyDiv w:val="1"/>
      <w:marLeft w:val="0"/>
      <w:marRight w:val="0"/>
      <w:marTop w:val="0"/>
      <w:marBottom w:val="0"/>
      <w:divBdr>
        <w:top w:val="none" w:sz="0" w:space="0" w:color="auto"/>
        <w:left w:val="none" w:sz="0" w:space="0" w:color="auto"/>
        <w:bottom w:val="none" w:sz="0" w:space="0" w:color="auto"/>
        <w:right w:val="none" w:sz="0" w:space="0" w:color="auto"/>
      </w:divBdr>
      <w:divsChild>
        <w:div w:id="1575893320">
          <w:marLeft w:val="0"/>
          <w:marRight w:val="0"/>
          <w:marTop w:val="0"/>
          <w:marBottom w:val="0"/>
          <w:divBdr>
            <w:top w:val="none" w:sz="0" w:space="0" w:color="auto"/>
            <w:left w:val="none" w:sz="0" w:space="0" w:color="auto"/>
            <w:bottom w:val="none" w:sz="0" w:space="0" w:color="auto"/>
            <w:right w:val="none" w:sz="0" w:space="0" w:color="auto"/>
          </w:divBdr>
          <w:divsChild>
            <w:div w:id="1028260937">
              <w:marLeft w:val="0"/>
              <w:marRight w:val="0"/>
              <w:marTop w:val="0"/>
              <w:marBottom w:val="0"/>
              <w:divBdr>
                <w:top w:val="none" w:sz="0" w:space="0" w:color="auto"/>
                <w:left w:val="none" w:sz="0" w:space="0" w:color="auto"/>
                <w:bottom w:val="none" w:sz="0" w:space="0" w:color="auto"/>
                <w:right w:val="none" w:sz="0" w:space="0" w:color="auto"/>
              </w:divBdr>
              <w:divsChild>
                <w:div w:id="1451507676">
                  <w:marLeft w:val="0"/>
                  <w:marRight w:val="0"/>
                  <w:marTop w:val="0"/>
                  <w:marBottom w:val="0"/>
                  <w:divBdr>
                    <w:top w:val="none" w:sz="0" w:space="0" w:color="auto"/>
                    <w:left w:val="none" w:sz="0" w:space="0" w:color="auto"/>
                    <w:bottom w:val="none" w:sz="0" w:space="0" w:color="auto"/>
                    <w:right w:val="none" w:sz="0" w:space="0" w:color="auto"/>
                  </w:divBdr>
                  <w:divsChild>
                    <w:div w:id="1353609857">
                      <w:marLeft w:val="0"/>
                      <w:marRight w:val="0"/>
                      <w:marTop w:val="0"/>
                      <w:marBottom w:val="0"/>
                      <w:divBdr>
                        <w:top w:val="none" w:sz="0" w:space="0" w:color="auto"/>
                        <w:left w:val="none" w:sz="0" w:space="0" w:color="auto"/>
                        <w:bottom w:val="none" w:sz="0" w:space="0" w:color="auto"/>
                        <w:right w:val="none" w:sz="0" w:space="0" w:color="auto"/>
                      </w:divBdr>
                      <w:divsChild>
                        <w:div w:id="1160539279">
                          <w:marLeft w:val="0"/>
                          <w:marRight w:val="0"/>
                          <w:marTop w:val="0"/>
                          <w:marBottom w:val="0"/>
                          <w:divBdr>
                            <w:top w:val="none" w:sz="0" w:space="0" w:color="auto"/>
                            <w:left w:val="none" w:sz="0" w:space="0" w:color="auto"/>
                            <w:bottom w:val="none" w:sz="0" w:space="0" w:color="auto"/>
                            <w:right w:val="none" w:sz="0" w:space="0" w:color="auto"/>
                          </w:divBdr>
                          <w:divsChild>
                            <w:div w:id="63796844">
                              <w:marLeft w:val="-240"/>
                              <w:marRight w:val="-240"/>
                              <w:marTop w:val="0"/>
                              <w:marBottom w:val="0"/>
                              <w:divBdr>
                                <w:top w:val="none" w:sz="0" w:space="0" w:color="auto"/>
                                <w:left w:val="none" w:sz="0" w:space="0" w:color="auto"/>
                                <w:bottom w:val="none" w:sz="0" w:space="0" w:color="auto"/>
                                <w:right w:val="none" w:sz="0" w:space="0" w:color="auto"/>
                              </w:divBdr>
                              <w:divsChild>
                                <w:div w:id="1760177365">
                                  <w:marLeft w:val="0"/>
                                  <w:marRight w:val="0"/>
                                  <w:marTop w:val="0"/>
                                  <w:marBottom w:val="0"/>
                                  <w:divBdr>
                                    <w:top w:val="none" w:sz="0" w:space="0" w:color="auto"/>
                                    <w:left w:val="none" w:sz="0" w:space="0" w:color="auto"/>
                                    <w:bottom w:val="none" w:sz="0" w:space="0" w:color="auto"/>
                                    <w:right w:val="none" w:sz="0" w:space="0" w:color="auto"/>
                                  </w:divBdr>
                                  <w:divsChild>
                                    <w:div w:id="722145577">
                                      <w:marLeft w:val="240"/>
                                      <w:marRight w:val="660"/>
                                      <w:marTop w:val="105"/>
                                      <w:marBottom w:val="600"/>
                                      <w:divBdr>
                                        <w:top w:val="none" w:sz="0" w:space="0" w:color="auto"/>
                                        <w:left w:val="none" w:sz="0" w:space="0" w:color="auto"/>
                                        <w:bottom w:val="none" w:sz="0" w:space="0" w:color="auto"/>
                                        <w:right w:val="none" w:sz="0" w:space="0" w:color="auto"/>
                                      </w:divBdr>
                                      <w:divsChild>
                                        <w:div w:id="151075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0645156">
                  <w:marLeft w:val="0"/>
                  <w:marRight w:val="0"/>
                  <w:marTop w:val="0"/>
                  <w:marBottom w:val="0"/>
                  <w:divBdr>
                    <w:top w:val="none" w:sz="0" w:space="0" w:color="auto"/>
                    <w:left w:val="none" w:sz="0" w:space="0" w:color="auto"/>
                    <w:bottom w:val="none" w:sz="0" w:space="0" w:color="auto"/>
                    <w:right w:val="none" w:sz="0" w:space="0" w:color="auto"/>
                  </w:divBdr>
                  <w:divsChild>
                    <w:div w:id="33037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745233">
      <w:bodyDiv w:val="1"/>
      <w:marLeft w:val="0"/>
      <w:marRight w:val="0"/>
      <w:marTop w:val="0"/>
      <w:marBottom w:val="0"/>
      <w:divBdr>
        <w:top w:val="none" w:sz="0" w:space="0" w:color="auto"/>
        <w:left w:val="none" w:sz="0" w:space="0" w:color="auto"/>
        <w:bottom w:val="none" w:sz="0" w:space="0" w:color="auto"/>
        <w:right w:val="none" w:sz="0" w:space="0" w:color="auto"/>
      </w:divBdr>
      <w:divsChild>
        <w:div w:id="392385337">
          <w:marLeft w:val="0"/>
          <w:marRight w:val="0"/>
          <w:marTop w:val="0"/>
          <w:marBottom w:val="0"/>
          <w:divBdr>
            <w:top w:val="none" w:sz="0" w:space="0" w:color="auto"/>
            <w:left w:val="none" w:sz="0" w:space="0" w:color="auto"/>
            <w:bottom w:val="none" w:sz="0" w:space="0" w:color="auto"/>
            <w:right w:val="none" w:sz="0" w:space="0" w:color="auto"/>
          </w:divBdr>
          <w:divsChild>
            <w:div w:id="953705256">
              <w:marLeft w:val="0"/>
              <w:marRight w:val="0"/>
              <w:marTop w:val="0"/>
              <w:marBottom w:val="0"/>
              <w:divBdr>
                <w:top w:val="none" w:sz="0" w:space="0" w:color="auto"/>
                <w:left w:val="none" w:sz="0" w:space="0" w:color="auto"/>
                <w:bottom w:val="none" w:sz="0" w:space="0" w:color="auto"/>
                <w:right w:val="none" w:sz="0" w:space="0" w:color="auto"/>
              </w:divBdr>
              <w:divsChild>
                <w:div w:id="618030840">
                  <w:marLeft w:val="0"/>
                  <w:marRight w:val="0"/>
                  <w:marTop w:val="0"/>
                  <w:marBottom w:val="0"/>
                  <w:divBdr>
                    <w:top w:val="none" w:sz="0" w:space="0" w:color="auto"/>
                    <w:left w:val="none" w:sz="0" w:space="0" w:color="auto"/>
                    <w:bottom w:val="none" w:sz="0" w:space="0" w:color="auto"/>
                    <w:right w:val="none" w:sz="0" w:space="0" w:color="auto"/>
                  </w:divBdr>
                  <w:divsChild>
                    <w:div w:id="951018020">
                      <w:marLeft w:val="0"/>
                      <w:marRight w:val="0"/>
                      <w:marTop w:val="0"/>
                      <w:marBottom w:val="0"/>
                      <w:divBdr>
                        <w:top w:val="none" w:sz="0" w:space="0" w:color="auto"/>
                        <w:left w:val="none" w:sz="0" w:space="0" w:color="auto"/>
                        <w:bottom w:val="none" w:sz="0" w:space="0" w:color="auto"/>
                        <w:right w:val="none" w:sz="0" w:space="0" w:color="auto"/>
                      </w:divBdr>
                      <w:divsChild>
                        <w:div w:id="1380131587">
                          <w:marLeft w:val="0"/>
                          <w:marRight w:val="0"/>
                          <w:marTop w:val="0"/>
                          <w:marBottom w:val="0"/>
                          <w:divBdr>
                            <w:top w:val="none" w:sz="0" w:space="0" w:color="auto"/>
                            <w:left w:val="none" w:sz="0" w:space="0" w:color="auto"/>
                            <w:bottom w:val="none" w:sz="0" w:space="0" w:color="auto"/>
                            <w:right w:val="none" w:sz="0" w:space="0" w:color="auto"/>
                          </w:divBdr>
                          <w:divsChild>
                            <w:div w:id="561453744">
                              <w:marLeft w:val="-240"/>
                              <w:marRight w:val="-240"/>
                              <w:marTop w:val="0"/>
                              <w:marBottom w:val="0"/>
                              <w:divBdr>
                                <w:top w:val="none" w:sz="0" w:space="0" w:color="auto"/>
                                <w:left w:val="none" w:sz="0" w:space="0" w:color="auto"/>
                                <w:bottom w:val="none" w:sz="0" w:space="0" w:color="auto"/>
                                <w:right w:val="none" w:sz="0" w:space="0" w:color="auto"/>
                              </w:divBdr>
                              <w:divsChild>
                                <w:div w:id="1532570151">
                                  <w:marLeft w:val="0"/>
                                  <w:marRight w:val="0"/>
                                  <w:marTop w:val="0"/>
                                  <w:marBottom w:val="0"/>
                                  <w:divBdr>
                                    <w:top w:val="none" w:sz="0" w:space="0" w:color="auto"/>
                                    <w:left w:val="none" w:sz="0" w:space="0" w:color="auto"/>
                                    <w:bottom w:val="none" w:sz="0" w:space="0" w:color="auto"/>
                                    <w:right w:val="none" w:sz="0" w:space="0" w:color="auto"/>
                                  </w:divBdr>
                                  <w:divsChild>
                                    <w:div w:id="778455404">
                                      <w:marLeft w:val="240"/>
                                      <w:marRight w:val="660"/>
                                      <w:marTop w:val="105"/>
                                      <w:marBottom w:val="600"/>
                                      <w:divBdr>
                                        <w:top w:val="none" w:sz="0" w:space="0" w:color="auto"/>
                                        <w:left w:val="none" w:sz="0" w:space="0" w:color="auto"/>
                                        <w:bottom w:val="none" w:sz="0" w:space="0" w:color="auto"/>
                                        <w:right w:val="none" w:sz="0" w:space="0" w:color="auto"/>
                                      </w:divBdr>
                                      <w:divsChild>
                                        <w:div w:id="33184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8376613">
                  <w:marLeft w:val="0"/>
                  <w:marRight w:val="0"/>
                  <w:marTop w:val="0"/>
                  <w:marBottom w:val="0"/>
                  <w:divBdr>
                    <w:top w:val="none" w:sz="0" w:space="0" w:color="auto"/>
                    <w:left w:val="none" w:sz="0" w:space="0" w:color="auto"/>
                    <w:bottom w:val="none" w:sz="0" w:space="0" w:color="auto"/>
                    <w:right w:val="none" w:sz="0" w:space="0" w:color="auto"/>
                  </w:divBdr>
                  <w:divsChild>
                    <w:div w:id="141743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166286">
      <w:bodyDiv w:val="1"/>
      <w:marLeft w:val="0"/>
      <w:marRight w:val="0"/>
      <w:marTop w:val="0"/>
      <w:marBottom w:val="0"/>
      <w:divBdr>
        <w:top w:val="none" w:sz="0" w:space="0" w:color="auto"/>
        <w:left w:val="none" w:sz="0" w:space="0" w:color="auto"/>
        <w:bottom w:val="none" w:sz="0" w:space="0" w:color="auto"/>
        <w:right w:val="none" w:sz="0" w:space="0" w:color="auto"/>
      </w:divBdr>
      <w:divsChild>
        <w:div w:id="2007634470">
          <w:marLeft w:val="0"/>
          <w:marRight w:val="0"/>
          <w:marTop w:val="0"/>
          <w:marBottom w:val="0"/>
          <w:divBdr>
            <w:top w:val="none" w:sz="0" w:space="0" w:color="auto"/>
            <w:left w:val="none" w:sz="0" w:space="0" w:color="auto"/>
            <w:bottom w:val="none" w:sz="0" w:space="0" w:color="auto"/>
            <w:right w:val="none" w:sz="0" w:space="0" w:color="auto"/>
          </w:divBdr>
        </w:div>
      </w:divsChild>
    </w:div>
    <w:div w:id="2118596778">
      <w:bodyDiv w:val="1"/>
      <w:marLeft w:val="0"/>
      <w:marRight w:val="0"/>
      <w:marTop w:val="0"/>
      <w:marBottom w:val="0"/>
      <w:divBdr>
        <w:top w:val="none" w:sz="0" w:space="0" w:color="auto"/>
        <w:left w:val="none" w:sz="0" w:space="0" w:color="auto"/>
        <w:bottom w:val="none" w:sz="0" w:space="0" w:color="auto"/>
        <w:right w:val="none" w:sz="0" w:space="0" w:color="auto"/>
      </w:divBdr>
      <w:divsChild>
        <w:div w:id="1027290566">
          <w:marLeft w:val="0"/>
          <w:marRight w:val="0"/>
          <w:marTop w:val="0"/>
          <w:marBottom w:val="0"/>
          <w:divBdr>
            <w:top w:val="none" w:sz="0" w:space="0" w:color="auto"/>
            <w:left w:val="none" w:sz="0" w:space="0" w:color="auto"/>
            <w:bottom w:val="none" w:sz="0" w:space="0" w:color="auto"/>
            <w:right w:val="none" w:sz="0" w:space="0" w:color="auto"/>
          </w:divBdr>
          <w:divsChild>
            <w:div w:id="1423717381">
              <w:marLeft w:val="0"/>
              <w:marRight w:val="0"/>
              <w:marTop w:val="0"/>
              <w:marBottom w:val="0"/>
              <w:divBdr>
                <w:top w:val="none" w:sz="0" w:space="0" w:color="auto"/>
                <w:left w:val="none" w:sz="0" w:space="0" w:color="auto"/>
                <w:bottom w:val="none" w:sz="0" w:space="0" w:color="auto"/>
                <w:right w:val="none" w:sz="0" w:space="0" w:color="auto"/>
              </w:divBdr>
              <w:divsChild>
                <w:div w:id="992946527">
                  <w:marLeft w:val="0"/>
                  <w:marRight w:val="0"/>
                  <w:marTop w:val="0"/>
                  <w:marBottom w:val="0"/>
                  <w:divBdr>
                    <w:top w:val="none" w:sz="0" w:space="0" w:color="auto"/>
                    <w:left w:val="none" w:sz="0" w:space="0" w:color="auto"/>
                    <w:bottom w:val="none" w:sz="0" w:space="0" w:color="auto"/>
                    <w:right w:val="none" w:sz="0" w:space="0" w:color="auto"/>
                  </w:divBdr>
                  <w:divsChild>
                    <w:div w:id="1461414410">
                      <w:marLeft w:val="0"/>
                      <w:marRight w:val="0"/>
                      <w:marTop w:val="0"/>
                      <w:marBottom w:val="0"/>
                      <w:divBdr>
                        <w:top w:val="none" w:sz="0" w:space="0" w:color="auto"/>
                        <w:left w:val="none" w:sz="0" w:space="0" w:color="auto"/>
                        <w:bottom w:val="none" w:sz="0" w:space="0" w:color="auto"/>
                        <w:right w:val="none" w:sz="0" w:space="0" w:color="auto"/>
                      </w:divBdr>
                      <w:divsChild>
                        <w:div w:id="1705862100">
                          <w:marLeft w:val="0"/>
                          <w:marRight w:val="0"/>
                          <w:marTop w:val="0"/>
                          <w:marBottom w:val="0"/>
                          <w:divBdr>
                            <w:top w:val="none" w:sz="0" w:space="0" w:color="auto"/>
                            <w:left w:val="none" w:sz="0" w:space="0" w:color="auto"/>
                            <w:bottom w:val="none" w:sz="0" w:space="0" w:color="auto"/>
                            <w:right w:val="none" w:sz="0" w:space="0" w:color="auto"/>
                          </w:divBdr>
                          <w:divsChild>
                            <w:div w:id="1394892162">
                              <w:marLeft w:val="-240"/>
                              <w:marRight w:val="-240"/>
                              <w:marTop w:val="0"/>
                              <w:marBottom w:val="0"/>
                              <w:divBdr>
                                <w:top w:val="none" w:sz="0" w:space="0" w:color="auto"/>
                                <w:left w:val="none" w:sz="0" w:space="0" w:color="auto"/>
                                <w:bottom w:val="none" w:sz="0" w:space="0" w:color="auto"/>
                                <w:right w:val="none" w:sz="0" w:space="0" w:color="auto"/>
                              </w:divBdr>
                              <w:divsChild>
                                <w:div w:id="1332414206">
                                  <w:marLeft w:val="0"/>
                                  <w:marRight w:val="0"/>
                                  <w:marTop w:val="0"/>
                                  <w:marBottom w:val="0"/>
                                  <w:divBdr>
                                    <w:top w:val="none" w:sz="0" w:space="0" w:color="auto"/>
                                    <w:left w:val="none" w:sz="0" w:space="0" w:color="auto"/>
                                    <w:bottom w:val="none" w:sz="0" w:space="0" w:color="auto"/>
                                    <w:right w:val="none" w:sz="0" w:space="0" w:color="auto"/>
                                  </w:divBdr>
                                  <w:divsChild>
                                    <w:div w:id="1182013253">
                                      <w:marLeft w:val="240"/>
                                      <w:marRight w:val="660"/>
                                      <w:marTop w:val="105"/>
                                      <w:marBottom w:val="600"/>
                                      <w:divBdr>
                                        <w:top w:val="none" w:sz="0" w:space="0" w:color="auto"/>
                                        <w:left w:val="none" w:sz="0" w:space="0" w:color="auto"/>
                                        <w:bottom w:val="none" w:sz="0" w:space="0" w:color="auto"/>
                                        <w:right w:val="none" w:sz="0" w:space="0" w:color="auto"/>
                                      </w:divBdr>
                                      <w:divsChild>
                                        <w:div w:id="208116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3488930">
                  <w:marLeft w:val="0"/>
                  <w:marRight w:val="0"/>
                  <w:marTop w:val="0"/>
                  <w:marBottom w:val="0"/>
                  <w:divBdr>
                    <w:top w:val="none" w:sz="0" w:space="0" w:color="auto"/>
                    <w:left w:val="none" w:sz="0" w:space="0" w:color="auto"/>
                    <w:bottom w:val="none" w:sz="0" w:space="0" w:color="auto"/>
                    <w:right w:val="none" w:sz="0" w:space="0" w:color="auto"/>
                  </w:divBdr>
                  <w:divsChild>
                    <w:div w:id="142464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21" Type="http://schemas.openxmlformats.org/officeDocument/2006/relationships/oleObject" Target="embeddings/oleObject8.bin"/><Relationship Id="rId34" Type="http://schemas.openxmlformats.org/officeDocument/2006/relationships/image" Target="media/image15.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8" Type="http://schemas.openxmlformats.org/officeDocument/2006/relationships/image" Target="media/image2.w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A13C5-3597-44E6-BA0A-E3AF131B1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15</Pages>
  <Words>3571</Words>
  <Characters>20357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Bahodurov</dc:creator>
  <cp:keywords/>
  <dc:description/>
  <cp:lastModifiedBy>Oper18_101</cp:lastModifiedBy>
  <cp:revision>138</cp:revision>
  <dcterms:created xsi:type="dcterms:W3CDTF">2025-04-24T08:55:00Z</dcterms:created>
  <dcterms:modified xsi:type="dcterms:W3CDTF">2026-05-04T07:03:00Z</dcterms:modified>
</cp:coreProperties>
</file>